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EDE03" w14:textId="39D32CD1" w:rsidR="00107416" w:rsidRPr="002D0E28" w:rsidRDefault="00107416" w:rsidP="002D0E28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2D0E28">
        <w:rPr>
          <w:rFonts w:ascii="Century Gothic" w:hAnsi="Century Gothic"/>
          <w:b/>
          <w:i w:val="0"/>
          <w:sz w:val="44"/>
          <w:szCs w:val="44"/>
        </w:rPr>
        <w:t>Formulaire de demande de subvention</w:t>
      </w:r>
      <w:r w:rsidR="005A2087" w:rsidRPr="002D0E28">
        <w:rPr>
          <w:rFonts w:ascii="Century Gothic" w:hAnsi="Century Gothic"/>
          <w:b/>
          <w:i w:val="0"/>
          <w:sz w:val="44"/>
          <w:szCs w:val="44"/>
        </w:rPr>
        <w:t xml:space="preserve"> spécifique</w:t>
      </w:r>
      <w:r w:rsidR="00654077">
        <w:rPr>
          <w:rFonts w:ascii="Century Gothic" w:hAnsi="Century Gothic"/>
          <w:b/>
          <w:i w:val="0"/>
          <w:sz w:val="44"/>
          <w:szCs w:val="44"/>
        </w:rPr>
        <w:t xml:space="preserve"> I</w:t>
      </w:r>
      <w:r w:rsidR="00305E58">
        <w:rPr>
          <w:rFonts w:ascii="Century Gothic" w:hAnsi="Century Gothic"/>
          <w:b/>
          <w:i w:val="0"/>
          <w:sz w:val="44"/>
          <w:szCs w:val="44"/>
        </w:rPr>
        <w:t>nsertion par l’</w:t>
      </w:r>
      <w:r w:rsidR="00654077">
        <w:rPr>
          <w:rFonts w:ascii="Century Gothic" w:hAnsi="Century Gothic"/>
          <w:b/>
          <w:i w:val="0"/>
          <w:sz w:val="44"/>
          <w:szCs w:val="44"/>
        </w:rPr>
        <w:t>A</w:t>
      </w:r>
      <w:r w:rsidR="00305E58">
        <w:rPr>
          <w:rFonts w:ascii="Century Gothic" w:hAnsi="Century Gothic"/>
          <w:b/>
          <w:i w:val="0"/>
          <w:sz w:val="44"/>
          <w:szCs w:val="44"/>
        </w:rPr>
        <w:t xml:space="preserve">ctivité </w:t>
      </w:r>
      <w:r w:rsidR="00654077">
        <w:rPr>
          <w:rFonts w:ascii="Century Gothic" w:hAnsi="Century Gothic"/>
          <w:b/>
          <w:i w:val="0"/>
          <w:sz w:val="44"/>
          <w:szCs w:val="44"/>
        </w:rPr>
        <w:t>E</w:t>
      </w:r>
      <w:r w:rsidR="00305E58">
        <w:rPr>
          <w:rFonts w:ascii="Century Gothic" w:hAnsi="Century Gothic"/>
          <w:b/>
          <w:i w:val="0"/>
          <w:sz w:val="44"/>
          <w:szCs w:val="44"/>
        </w:rPr>
        <w:t>conomique</w:t>
      </w:r>
    </w:p>
    <w:p w14:paraId="0B4EDE05" w14:textId="4BF4B589" w:rsidR="00107416" w:rsidRPr="002D0E28" w:rsidRDefault="002D0E28" w:rsidP="002D0E28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59286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6432DFC" wp14:editId="71528805">
            <wp:simplePos x="0" y="0"/>
            <wp:positionH relativeFrom="column">
              <wp:posOffset>2132330</wp:posOffset>
            </wp:positionH>
            <wp:positionV relativeFrom="paragraph">
              <wp:posOffset>597906</wp:posOffset>
            </wp:positionV>
            <wp:extent cx="2303253" cy="1642387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253" cy="1642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416" w:rsidRPr="002D0E28">
        <w:rPr>
          <w:rFonts w:ascii="Century Gothic" w:hAnsi="Century Gothic"/>
          <w:b/>
          <w:i w:val="0"/>
          <w:sz w:val="44"/>
          <w:szCs w:val="44"/>
        </w:rPr>
        <w:t>Département de Seine-et-Marne</w:t>
      </w:r>
    </w:p>
    <w:p w14:paraId="62E761C5" w14:textId="4DAB9EB7" w:rsidR="002D0E28" w:rsidRDefault="002D0E28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1D0FAAE" w14:textId="52E5C5E2" w:rsidR="002D0E28" w:rsidRDefault="002D0E28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D2A8F7D" w14:textId="77777777" w:rsidR="002D0E28" w:rsidRDefault="002D0E28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56B2D88" w14:textId="77777777" w:rsidR="00305E58" w:rsidRDefault="00305E58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Grilledutableau"/>
        <w:tblW w:w="1020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539"/>
        <w:gridCol w:w="6662"/>
      </w:tblGrid>
      <w:tr w:rsidR="0005185C" w:rsidRPr="00592869" w14:paraId="6133562A" w14:textId="77777777" w:rsidTr="00984569">
        <w:trPr>
          <w:trHeight w:val="780"/>
        </w:trPr>
        <w:tc>
          <w:tcPr>
            <w:tcW w:w="10201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3C45EA1E" w14:textId="66112FC8" w:rsidR="0005185C" w:rsidRPr="00592869" w:rsidRDefault="0005185C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592869">
              <w:rPr>
                <w:rFonts w:ascii="Century Gothic" w:hAnsi="Century Gothic"/>
                <w:b/>
                <w:bCs/>
                <w:sz w:val="36"/>
                <w:szCs w:val="36"/>
              </w:rPr>
              <w:t>IDENTIFICATION DU DOSSIER</w:t>
            </w:r>
          </w:p>
        </w:tc>
      </w:tr>
      <w:tr w:rsidR="00C83DFB" w:rsidRPr="00592869" w14:paraId="37A98CEC" w14:textId="77777777" w:rsidTr="00984569">
        <w:trPr>
          <w:trHeight w:val="747"/>
        </w:trPr>
        <w:tc>
          <w:tcPr>
            <w:tcW w:w="10201" w:type="dxa"/>
            <w:gridSpan w:val="2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2E6018F0" w14:textId="607658AB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Intitulé de l’opération :</w:t>
            </w:r>
            <w:r w:rsidR="00B043AB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E425F" w:rsidRPr="00592869" w14:paraId="039DF45A" w14:textId="77777777" w:rsidTr="00B043AB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58A15BD" w14:textId="58C453F7" w:rsidR="00DE425F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Nom du porteur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1D7098AD" w14:textId="77777777" w:rsidR="00DE425F" w:rsidRPr="00592869" w:rsidRDefault="00DE425F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69E769F5" w14:textId="77777777" w:rsidTr="00B043AB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5B049DF" w14:textId="55DFCC6F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Coordonnées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570EB29F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2805EB19" w14:textId="77777777" w:rsidTr="00984569">
        <w:trPr>
          <w:trHeight w:val="567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5AEE0EFF" w14:textId="320DD92C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Téléphone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79C224AD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2A245453" w14:textId="77777777" w:rsidTr="00984569">
        <w:trPr>
          <w:trHeight w:val="669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4F05BCAF" w14:textId="0A5EBA5A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Personne chargée du suivi de l'opération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85AC6" w:rsidRPr="00592869" w14:paraId="2B0919DA" w14:textId="77777777" w:rsidTr="00B043AB">
        <w:trPr>
          <w:trHeight w:val="462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15CAB39" w14:textId="10BE31D8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Contact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5B216413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4279F396" w14:textId="77777777" w:rsidTr="00B043AB">
        <w:trPr>
          <w:trHeight w:val="411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ABDF8BD" w14:textId="6DBA4257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Fonction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64FC69F6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7F19D400" w14:textId="77777777" w:rsidTr="00B043AB">
        <w:trPr>
          <w:trHeight w:val="486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1BD56E8D" w14:textId="40D5BF3E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Téléphone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65FEE811" w14:textId="28ECABB4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41AA193E" w14:textId="77777777" w:rsidTr="00984569">
        <w:trPr>
          <w:trHeight w:val="420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2FE5E70" w14:textId="6224F065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E-Mail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379C5E8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18C68CE7" w14:textId="77777777" w:rsidTr="00984569">
        <w:trPr>
          <w:trHeight w:val="558"/>
        </w:trPr>
        <w:tc>
          <w:tcPr>
            <w:tcW w:w="10201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3BA2FC0" w14:textId="34686DCC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Montant de la subvention sollicitée :</w:t>
            </w:r>
            <w:r w:rsidR="00B043AB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0586ADC" w14:textId="799084B0" w:rsidR="00B043AB" w:rsidRPr="00592869" w:rsidRDefault="00B043AB" w:rsidP="00DE425F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5756B94B" w14:textId="76184CBC" w:rsidR="00585AC6" w:rsidRPr="00592869" w:rsidRDefault="00585AC6" w:rsidP="0004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before="72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 xml:space="preserve">LISTE </w:t>
      </w:r>
      <w:r w:rsidR="000406EC" w:rsidRPr="00592869">
        <w:rPr>
          <w:rFonts w:ascii="Century Gothic" w:hAnsi="Century Gothic"/>
          <w:b/>
          <w:bCs/>
          <w:sz w:val="36"/>
          <w:szCs w:val="36"/>
        </w:rPr>
        <w:t>DES PIECES A JOINDRE AU DOSSIER</w:t>
      </w:r>
      <w:r w:rsidR="000406EC" w:rsidRPr="00592869">
        <w:rPr>
          <w:rFonts w:ascii="Century Gothic" w:hAnsi="Century Gothic"/>
          <w:b/>
          <w:bCs/>
          <w:sz w:val="36"/>
          <w:szCs w:val="36"/>
        </w:rPr>
        <w:br/>
      </w:r>
      <w:r w:rsidRPr="00592869">
        <w:rPr>
          <w:rFonts w:ascii="Century Gothic" w:hAnsi="Century Gothic"/>
          <w:b/>
          <w:bCs/>
          <w:sz w:val="36"/>
          <w:szCs w:val="36"/>
        </w:rPr>
        <w:t>DE DEMANDE DE SUBVENTION</w:t>
      </w:r>
    </w:p>
    <w:p w14:paraId="0B4EDE2A" w14:textId="60556E39" w:rsidR="00477F23" w:rsidRPr="00592869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before="720" w:after="360"/>
        <w:ind w:left="714" w:hanging="357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>Dossier de demande de subvention conforme au document type, daté</w:t>
      </w:r>
      <w:r w:rsidR="00074813">
        <w:rPr>
          <w:rFonts w:ascii="Century Gothic" w:hAnsi="Century Gothic"/>
        </w:rPr>
        <w:t>, cacheté</w:t>
      </w:r>
      <w:r w:rsidRPr="00592869">
        <w:rPr>
          <w:rFonts w:ascii="Century Gothic" w:hAnsi="Century Gothic"/>
        </w:rPr>
        <w:t xml:space="preserve"> et signé avec identification précise du signataire (nom, prénom, fonction)</w:t>
      </w:r>
    </w:p>
    <w:p w14:paraId="0B4EDE2C" w14:textId="77777777" w:rsidR="00477F23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>Si le présent dossier n’est pas signé par le représentant légal de l’association, le pouvoir donné par ce dernier au signataire</w:t>
      </w:r>
    </w:p>
    <w:p w14:paraId="57D9C23B" w14:textId="16294A4D" w:rsidR="000E3C5C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Capacité du représentant légal à engager la structure (PV d’élection ou de nomination)</w:t>
      </w:r>
    </w:p>
    <w:p w14:paraId="0B4EDE2E" w14:textId="28401FD3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DE425F" w:rsidRPr="00592869">
        <w:rPr>
          <w:rFonts w:ascii="Century Gothic" w:hAnsi="Century Gothic"/>
        </w:rPr>
        <w:t>tatuts signés actualisés</w:t>
      </w:r>
    </w:p>
    <w:p w14:paraId="0B4EDE30" w14:textId="24027D17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477F23" w:rsidRPr="00592869">
        <w:rPr>
          <w:rFonts w:ascii="Century Gothic" w:hAnsi="Century Gothic"/>
        </w:rPr>
        <w:t>opie de la publication au Journal officiel ou du récépissé de déclaration à la Préfecture</w:t>
      </w:r>
    </w:p>
    <w:p w14:paraId="0B4EDE32" w14:textId="3571CB4B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477F23" w:rsidRPr="00592869">
        <w:rPr>
          <w:rFonts w:ascii="Century Gothic" w:hAnsi="Century Gothic"/>
        </w:rPr>
        <w:t>vis de situation au répertoire SIRENE ou K-BIS</w:t>
      </w:r>
    </w:p>
    <w:p w14:paraId="0B4EDE34" w14:textId="77777777" w:rsidR="00477F23" w:rsidRPr="00592869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>Liste des membres du Conseil d'administration</w:t>
      </w:r>
    </w:p>
    <w:p w14:paraId="0B4EDE36" w14:textId="71D139EC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477F23" w:rsidRPr="00592869">
        <w:rPr>
          <w:rFonts w:ascii="Century Gothic" w:hAnsi="Century Gothic"/>
        </w:rPr>
        <w:t>apport d'activité de l'année précédente</w:t>
      </w:r>
    </w:p>
    <w:p w14:paraId="0B4EDE38" w14:textId="05A34AA9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477F23" w:rsidRPr="00592869">
        <w:rPr>
          <w:rFonts w:ascii="Century Gothic" w:hAnsi="Century Gothic"/>
        </w:rPr>
        <w:t>elevé d’identité bancaire, portant une adresse correspondant à celle d</w:t>
      </w:r>
      <w:r w:rsidR="00AB3A12" w:rsidRPr="00592869">
        <w:rPr>
          <w:rFonts w:ascii="Century Gothic" w:hAnsi="Century Gothic"/>
        </w:rPr>
        <w:t>u n°SIRET</w:t>
      </w:r>
    </w:p>
    <w:p w14:paraId="0B4EDE3A" w14:textId="51CF1909" w:rsidR="00477F23" w:rsidRPr="00592869" w:rsidRDefault="0007481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0E3C5C">
        <w:rPr>
          <w:rFonts w:ascii="Century Gothic" w:hAnsi="Century Gothic"/>
        </w:rPr>
        <w:t>C</w:t>
      </w:r>
      <w:r w:rsidR="00477F23" w:rsidRPr="00592869">
        <w:rPr>
          <w:rFonts w:ascii="Century Gothic" w:hAnsi="Century Gothic"/>
        </w:rPr>
        <w:t>omptes approuv</w:t>
      </w:r>
      <w:r w:rsidR="00DE425F" w:rsidRPr="00592869">
        <w:rPr>
          <w:rFonts w:ascii="Century Gothic" w:hAnsi="Century Gothic"/>
        </w:rPr>
        <w:t>és d</w:t>
      </w:r>
      <w:r w:rsidR="000E3C5C">
        <w:rPr>
          <w:rFonts w:ascii="Century Gothic" w:hAnsi="Century Gothic"/>
        </w:rPr>
        <w:t>es 3</w:t>
      </w:r>
      <w:r w:rsidR="00DE425F" w:rsidRPr="00592869">
        <w:rPr>
          <w:rFonts w:ascii="Century Gothic" w:hAnsi="Century Gothic"/>
        </w:rPr>
        <w:t xml:space="preserve"> dernier</w:t>
      </w:r>
      <w:r w:rsidR="000E3C5C">
        <w:rPr>
          <w:rFonts w:ascii="Century Gothic" w:hAnsi="Century Gothic"/>
        </w:rPr>
        <w:t>s</w:t>
      </w:r>
      <w:r w:rsidR="00DE425F" w:rsidRPr="00592869">
        <w:rPr>
          <w:rFonts w:ascii="Century Gothic" w:hAnsi="Century Gothic"/>
        </w:rPr>
        <w:t xml:space="preserve"> exercice</w:t>
      </w:r>
      <w:r w:rsidR="000E3C5C">
        <w:rPr>
          <w:rFonts w:ascii="Century Gothic" w:hAnsi="Century Gothic"/>
        </w:rPr>
        <w:t>s</w:t>
      </w:r>
      <w:r w:rsidR="00DE425F" w:rsidRPr="00592869">
        <w:rPr>
          <w:rFonts w:ascii="Century Gothic" w:hAnsi="Century Gothic"/>
        </w:rPr>
        <w:t xml:space="preserve"> clos</w:t>
      </w:r>
    </w:p>
    <w:p w14:paraId="0B4EDE3C" w14:textId="74609A5B" w:rsidR="00477F23" w:rsidRPr="00592869" w:rsidRDefault="0007481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0E3C5C">
        <w:rPr>
          <w:rFonts w:ascii="Century Gothic" w:hAnsi="Century Gothic"/>
        </w:rPr>
        <w:t>R</w:t>
      </w:r>
      <w:r w:rsidR="00477F23" w:rsidRPr="00592869">
        <w:rPr>
          <w:rFonts w:ascii="Century Gothic" w:hAnsi="Century Gothic"/>
        </w:rPr>
        <w:t>apport du commissaire aux comptes pour les associations qui en ont désigné un, notamment celles qui ont reçu annuellement plus de 153 000 euros de dons ou de subventions</w:t>
      </w:r>
    </w:p>
    <w:p w14:paraId="0B4EDE3F" w14:textId="466D2A59" w:rsidR="00477F23" w:rsidRPr="00592869" w:rsidRDefault="00477F23" w:rsidP="000406EC">
      <w:pPr>
        <w:shd w:val="clear" w:color="auto" w:fill="FFFFFF" w:themeFill="background1"/>
        <w:autoSpaceDE w:val="0"/>
        <w:autoSpaceDN w:val="0"/>
        <w:adjustRightInd w:val="0"/>
        <w:spacing w:before="2280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  <w:r w:rsidRPr="00592869">
        <w:rPr>
          <w:rFonts w:ascii="Century Gothic" w:hAnsi="Century Gothic"/>
          <w:b/>
          <w:i/>
          <w:sz w:val="28"/>
          <w:szCs w:val="28"/>
          <w:u w:val="single"/>
        </w:rPr>
        <w:t>Attention : tout dossier inco</w:t>
      </w:r>
      <w:r w:rsidR="009F5E66" w:rsidRPr="00592869">
        <w:rPr>
          <w:rFonts w:ascii="Century Gothic" w:hAnsi="Century Gothic"/>
          <w:b/>
          <w:i/>
          <w:sz w:val="28"/>
          <w:szCs w:val="28"/>
          <w:u w:val="single"/>
        </w:rPr>
        <w:t>mplet ne pourra pas être traité</w:t>
      </w:r>
    </w:p>
    <w:p w14:paraId="0B4EDE40" w14:textId="46B78CC8" w:rsidR="00DE425F" w:rsidRPr="00592869" w:rsidRDefault="00DE425F" w:rsidP="00477F23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E46" w14:textId="77777777" w:rsidR="00107416" w:rsidRPr="00592869" w:rsidRDefault="00742ACE" w:rsidP="00477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t>ORGANISME</w:t>
      </w:r>
    </w:p>
    <w:p w14:paraId="0B4EDE49" w14:textId="77777777" w:rsidR="00107416" w:rsidRPr="00592869" w:rsidRDefault="00107416" w:rsidP="005F5F73">
      <w:pPr>
        <w:autoSpaceDE w:val="0"/>
        <w:autoSpaceDN w:val="0"/>
        <w:adjustRightInd w:val="0"/>
        <w:spacing w:before="240" w:after="12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Identification de l’organisme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19"/>
      </w:tblGrid>
      <w:tr w:rsidR="00107416" w:rsidRPr="00592869" w14:paraId="0B4EDE4D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4B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Raison sociale (nom détaillé sans sigle)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4C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0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4E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Sigle (le cas échéant)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4F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3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1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N° SIRET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2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6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4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de l'établissement porteur de projet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5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9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7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postal - Commune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8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C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A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INSEE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B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F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D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E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2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0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Site internet, le cas échéant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1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5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3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Statut juridique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4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8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6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APE/NAF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7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B" w14:textId="77777777" w:rsidTr="00AB3A12">
        <w:trPr>
          <w:trHeight w:val="454"/>
        </w:trPr>
        <w:tc>
          <w:tcPr>
            <w:tcW w:w="5382" w:type="dxa"/>
            <w:shd w:val="clear" w:color="auto" w:fill="auto"/>
            <w:vAlign w:val="center"/>
          </w:tcPr>
          <w:p w14:paraId="0B4EDE69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N° de déclaration d'activité </w:t>
            </w:r>
            <w:r w:rsidRPr="00592869">
              <w:rPr>
                <w:rFonts w:ascii="Century Gothic" w:hAnsi="Century Gothic"/>
                <w:bCs/>
                <w:sz w:val="22"/>
                <w:szCs w:val="22"/>
              </w:rPr>
              <w:t>(organismes de formation)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A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E" w14:textId="77777777" w:rsidTr="00AB3A12">
        <w:trPr>
          <w:trHeight w:val="454"/>
        </w:trPr>
        <w:tc>
          <w:tcPr>
            <w:tcW w:w="5382" w:type="dxa"/>
            <w:shd w:val="clear" w:color="auto" w:fill="auto"/>
            <w:vAlign w:val="center"/>
          </w:tcPr>
          <w:p w14:paraId="0B4EDE6C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du siège social (si différente)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D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71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F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postal - Commune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70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74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72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73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AB3A12" w:rsidRPr="00592869" w14:paraId="0B4EDE77" w14:textId="77777777" w:rsidTr="00AB3A12">
        <w:trPr>
          <w:trHeight w:val="437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B4EDE76" w14:textId="6C819F44" w:rsidR="00AB3A12" w:rsidRPr="00592869" w:rsidRDefault="00AB3A12" w:rsidP="005F5F73">
            <w:pPr>
              <w:tabs>
                <w:tab w:val="right" w:leader="dot" w:pos="9780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L'activité couverte par le projet est-elle assujettie à la TVA ?</w:t>
            </w:r>
            <w:r w:rsidR="005F5F73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  <w:tr w:rsidR="00AB3A12" w:rsidRPr="00592869" w14:paraId="0B4EDE7A" w14:textId="77777777" w:rsidTr="00AB3A12">
        <w:trPr>
          <w:trHeight w:val="397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B4EDE79" w14:textId="035FD591" w:rsidR="00AB3A12" w:rsidRPr="00592869" w:rsidRDefault="00AB3A12" w:rsidP="005F5F73">
            <w:pPr>
              <w:tabs>
                <w:tab w:val="right" w:leader="dot" w:pos="9771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La structure est-elle reconnue d’utilité publique ?</w:t>
            </w:r>
            <w:r w:rsidR="005F5F73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  <w:tr w:rsidR="00AB3A12" w:rsidRPr="00592869" w14:paraId="0B4EDE7D" w14:textId="77777777" w:rsidTr="00AB3A12">
        <w:trPr>
          <w:trHeight w:val="576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B4EDE7C" w14:textId="0B315FFF" w:rsidR="00AB3A12" w:rsidRPr="00592869" w:rsidRDefault="00AB3A12" w:rsidP="002569E4">
            <w:pPr>
              <w:tabs>
                <w:tab w:val="right" w:leader="dot" w:pos="9668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Êtes-vous soumis au Code des marchés publics ou à l'ordonnance n° 2015-899 du 23 juillet 2015 relative aux marchés publics ?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</w:tbl>
    <w:p w14:paraId="0B4EDE7F" w14:textId="77777777" w:rsidR="004132C9" w:rsidRPr="00592869" w:rsidRDefault="004132C9" w:rsidP="005F5F73">
      <w:pPr>
        <w:autoSpaceDE w:val="0"/>
        <w:autoSpaceDN w:val="0"/>
        <w:adjustRightInd w:val="0"/>
        <w:spacing w:before="240" w:after="12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Représentant légal de l'organisme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4132C9" w:rsidRPr="00592869" w14:paraId="0B4EDE83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1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Civilité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2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6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4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5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9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7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8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C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A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électronique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B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F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D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Fonction dans l'organisme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E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92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90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Y’a-t-il une délégation de signature 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91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34C438B" w14:textId="77777777" w:rsidR="009F5E66" w:rsidRPr="00592869" w:rsidRDefault="009F5E6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ED7" w14:textId="71267D21" w:rsidR="00C128FB" w:rsidRPr="00592869" w:rsidRDefault="00C128FB" w:rsidP="005F5F73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Budget prévisionnel de la structure</w:t>
      </w:r>
    </w:p>
    <w:tbl>
      <w:tblPr>
        <w:tblStyle w:val="Grilledutableau"/>
        <w:tblW w:w="10197" w:type="dxa"/>
        <w:tblLook w:val="04A0" w:firstRow="1" w:lastRow="0" w:firstColumn="1" w:lastColumn="0" w:noHBand="0" w:noVBand="1"/>
      </w:tblPr>
      <w:tblGrid>
        <w:gridCol w:w="3397"/>
        <w:gridCol w:w="1417"/>
        <w:gridCol w:w="4112"/>
        <w:gridCol w:w="1271"/>
      </w:tblGrid>
      <w:tr w:rsidR="00C128FB" w:rsidRPr="00A65BEF" w14:paraId="0B4EDEDC" w14:textId="77777777" w:rsidTr="002569E4">
        <w:trPr>
          <w:trHeight w:val="532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B4EDED8" w14:textId="77777777" w:rsidR="00C128FB" w:rsidRPr="00A65BEF" w:rsidRDefault="00C128FB" w:rsidP="00A65BE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65BEF">
              <w:rPr>
                <w:rFonts w:ascii="Century Gothic" w:hAnsi="Century Gothic"/>
                <w:b/>
                <w:sz w:val="20"/>
                <w:szCs w:val="20"/>
              </w:rPr>
              <w:t>CHARGES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0B4EDED9" w14:textId="77777777" w:rsidR="00C128FB" w:rsidRPr="00A65BEF" w:rsidRDefault="00C128FB" w:rsidP="00A65BE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65BEF">
              <w:rPr>
                <w:rFonts w:ascii="Century Gothic" w:hAnsi="Century Gothic"/>
                <w:b/>
                <w:sz w:val="20"/>
                <w:szCs w:val="20"/>
              </w:rPr>
              <w:t>Montant</w:t>
            </w:r>
          </w:p>
        </w:tc>
        <w:tc>
          <w:tcPr>
            <w:tcW w:w="4112" w:type="dxa"/>
            <w:shd w:val="clear" w:color="auto" w:fill="BDD6EE" w:themeFill="accent1" w:themeFillTint="66"/>
            <w:vAlign w:val="center"/>
          </w:tcPr>
          <w:p w14:paraId="0B4EDEDA" w14:textId="77777777" w:rsidR="00C128FB" w:rsidRPr="00A65BEF" w:rsidRDefault="00C128FB" w:rsidP="00A65BE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65BEF">
              <w:rPr>
                <w:rFonts w:ascii="Century Gothic" w:hAnsi="Century Gothic"/>
                <w:b/>
                <w:sz w:val="20"/>
                <w:szCs w:val="20"/>
              </w:rPr>
              <w:t>PRODUITS</w:t>
            </w:r>
          </w:p>
        </w:tc>
        <w:tc>
          <w:tcPr>
            <w:tcW w:w="1271" w:type="dxa"/>
            <w:shd w:val="clear" w:color="auto" w:fill="BDD6EE" w:themeFill="accent1" w:themeFillTint="66"/>
            <w:vAlign w:val="center"/>
          </w:tcPr>
          <w:p w14:paraId="0B4EDEDB" w14:textId="77777777" w:rsidR="00C128FB" w:rsidRPr="00A65BEF" w:rsidRDefault="00C128FB" w:rsidP="00A65BE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65BEF">
              <w:rPr>
                <w:rFonts w:ascii="Century Gothic" w:hAnsi="Century Gothic"/>
                <w:b/>
                <w:sz w:val="20"/>
                <w:szCs w:val="20"/>
              </w:rPr>
              <w:t>Montant</w:t>
            </w:r>
          </w:p>
        </w:tc>
      </w:tr>
      <w:tr w:rsidR="00C128FB" w:rsidRPr="00A65BEF" w14:paraId="0B4EDEE1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EDD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60 - Achats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EDE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EDF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EE0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E6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E2" w14:textId="71D9980B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Achats matières et fournitures</w:t>
            </w:r>
          </w:p>
        </w:tc>
        <w:tc>
          <w:tcPr>
            <w:tcW w:w="1417" w:type="dxa"/>
          </w:tcPr>
          <w:p w14:paraId="0B4EDEE3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EE4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73 – Dotations et produits de tarification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EE5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EB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E7" w14:textId="165396F8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fournitures</w:t>
            </w:r>
          </w:p>
        </w:tc>
        <w:tc>
          <w:tcPr>
            <w:tcW w:w="1417" w:type="dxa"/>
          </w:tcPr>
          <w:p w14:paraId="0B4EDEE8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EE9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74 – Subventions d’exploitation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EEA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F0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EC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4EDEED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EE" w14:textId="390AA8B3" w:rsidR="00C128FB" w:rsidRPr="00A65BEF" w:rsidRDefault="00C128FB" w:rsidP="00074813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État : </w:t>
            </w:r>
            <w:r w:rsidRPr="00A65BEF">
              <w:rPr>
                <w:rFonts w:ascii="Century Gothic" w:hAnsi="Century Gothic" w:cs="Times New Roman"/>
                <w:b w:val="0"/>
                <w:i w:val="0"/>
                <w:color w:val="auto"/>
                <w:sz w:val="20"/>
                <w:szCs w:val="20"/>
              </w:rPr>
              <w:t>préciser le(s) ministère(s), directions ou services déconcentrés sollicités</w:t>
            </w:r>
          </w:p>
        </w:tc>
        <w:tc>
          <w:tcPr>
            <w:tcW w:w="1271" w:type="dxa"/>
          </w:tcPr>
          <w:p w14:paraId="0B4EDEEF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F5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EF1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61 – Services extérieurs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EF2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F3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EF4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FA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F6" w14:textId="40E1AE19" w:rsidR="00C128FB" w:rsidRPr="00A65BEF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Locations</w:t>
            </w:r>
          </w:p>
        </w:tc>
        <w:tc>
          <w:tcPr>
            <w:tcW w:w="1417" w:type="dxa"/>
          </w:tcPr>
          <w:p w14:paraId="0B4EDEF7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F8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EF9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FF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FB" w14:textId="44D56DA1" w:rsidR="00C128FB" w:rsidRPr="00A65BEF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Entretien et réparation</w:t>
            </w:r>
          </w:p>
        </w:tc>
        <w:tc>
          <w:tcPr>
            <w:tcW w:w="1417" w:type="dxa"/>
          </w:tcPr>
          <w:p w14:paraId="0B4EDEFC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FD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EFE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04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00" w14:textId="6145D653" w:rsidR="00C128FB" w:rsidRPr="00A65BEF" w:rsidRDefault="009F5E66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</w:t>
            </w:r>
            <w:r w:rsidR="00C128FB"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ssurance</w:t>
            </w:r>
          </w:p>
        </w:tc>
        <w:tc>
          <w:tcPr>
            <w:tcW w:w="1417" w:type="dxa"/>
          </w:tcPr>
          <w:p w14:paraId="0B4EDF01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02" w14:textId="4324D8AF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Conseil Régional</w:t>
            </w:r>
          </w:p>
        </w:tc>
        <w:tc>
          <w:tcPr>
            <w:tcW w:w="1271" w:type="dxa"/>
          </w:tcPr>
          <w:p w14:paraId="0B4EDF03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09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05" w14:textId="031AA6EC" w:rsidR="00C128FB" w:rsidRPr="00A65BEF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Documentation</w:t>
            </w:r>
          </w:p>
        </w:tc>
        <w:tc>
          <w:tcPr>
            <w:tcW w:w="1417" w:type="dxa"/>
          </w:tcPr>
          <w:p w14:paraId="0B4EDF06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07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08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13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0F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62 – Autres services extérieurs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10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11" w14:textId="76AA7DAF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Conseil Départemental</w:t>
            </w:r>
          </w:p>
        </w:tc>
        <w:tc>
          <w:tcPr>
            <w:tcW w:w="1271" w:type="dxa"/>
          </w:tcPr>
          <w:p w14:paraId="0B4EDF12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18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14" w14:textId="15FBCAAC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1417" w:type="dxa"/>
          </w:tcPr>
          <w:p w14:paraId="0B4EDF15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16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17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1D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19" w14:textId="45DF1E39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Publicité, publications</w:t>
            </w:r>
          </w:p>
        </w:tc>
        <w:tc>
          <w:tcPr>
            <w:tcW w:w="1417" w:type="dxa"/>
          </w:tcPr>
          <w:p w14:paraId="0B4EDF1A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1B" w14:textId="2918A76E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1C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22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1E" w14:textId="489272A9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Déplacements, missions</w:t>
            </w:r>
          </w:p>
        </w:tc>
        <w:tc>
          <w:tcPr>
            <w:tcW w:w="1417" w:type="dxa"/>
          </w:tcPr>
          <w:p w14:paraId="0B4EDF1F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0" w14:textId="766F3DF6" w:rsidR="00C128FB" w:rsidRPr="00A65BEF" w:rsidRDefault="00C128FB" w:rsidP="00A65BEF">
            <w:pPr>
              <w:pStyle w:val="TableContents"/>
              <w:ind w:left="34"/>
              <w:jc w:val="left"/>
              <w:rPr>
                <w:rFonts w:ascii="Century Gothic" w:hAnsi="Century Gothic" w:cs="Times New Roman"/>
                <w:i w:val="0"/>
                <w:color w:val="auto"/>
                <w:spacing w:val="-4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pacing w:val="-4"/>
                <w:sz w:val="20"/>
                <w:szCs w:val="20"/>
              </w:rPr>
              <w:t>Communes, communautés de communes ou d’agglomérations :</w:t>
            </w:r>
          </w:p>
        </w:tc>
        <w:tc>
          <w:tcPr>
            <w:tcW w:w="1271" w:type="dxa"/>
          </w:tcPr>
          <w:p w14:paraId="0B4EDF21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27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23" w14:textId="2783B9CE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Services bancaires, autres</w:t>
            </w:r>
          </w:p>
        </w:tc>
        <w:tc>
          <w:tcPr>
            <w:tcW w:w="1417" w:type="dxa"/>
          </w:tcPr>
          <w:p w14:paraId="0B4EDF24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5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26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2C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28" w14:textId="4B8DA7F0" w:rsidR="00C128FB" w:rsidRPr="00A65BEF" w:rsidRDefault="00A65BEF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63 – I</w:t>
            </w:r>
            <w:r w:rsidR="00C128FB"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mpôts et taxes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29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A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2B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31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2D" w14:textId="0496404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Impôts et taxes sur rémunération</w:t>
            </w:r>
          </w:p>
        </w:tc>
        <w:tc>
          <w:tcPr>
            <w:tcW w:w="1417" w:type="dxa"/>
          </w:tcPr>
          <w:p w14:paraId="0B4EDF2E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F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30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36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32" w14:textId="42033EBB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impôts et taxes</w:t>
            </w:r>
          </w:p>
        </w:tc>
        <w:tc>
          <w:tcPr>
            <w:tcW w:w="1417" w:type="dxa"/>
          </w:tcPr>
          <w:p w14:paraId="0B4EDF33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34" w14:textId="18FE6B95" w:rsidR="00C128FB" w:rsidRPr="00A65BEF" w:rsidRDefault="009F5E66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Organismes sociaux (Caf, etc. d</w:t>
            </w:r>
            <w:r w:rsidR="00C128FB"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étailler) </w:t>
            </w:r>
          </w:p>
        </w:tc>
        <w:tc>
          <w:tcPr>
            <w:tcW w:w="1271" w:type="dxa"/>
          </w:tcPr>
          <w:p w14:paraId="0B4EDF35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3B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37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64 – Charges de personnel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38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39" w14:textId="3061FC1B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Fonds européens (FSE, FEDER, etc)</w:t>
            </w:r>
          </w:p>
        </w:tc>
        <w:tc>
          <w:tcPr>
            <w:tcW w:w="1271" w:type="dxa"/>
          </w:tcPr>
          <w:p w14:paraId="0B4EDF3A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40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3C" w14:textId="7171BD2F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Rémunération des personnels</w:t>
            </w:r>
          </w:p>
        </w:tc>
        <w:tc>
          <w:tcPr>
            <w:tcW w:w="1417" w:type="dxa"/>
          </w:tcPr>
          <w:p w14:paraId="0B4EDF3D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3E" w14:textId="64AC1420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L’agence de services et de paiement </w:t>
            </w:r>
            <w:r w:rsidRPr="00A65BEF">
              <w:rPr>
                <w:rFonts w:ascii="Century Gothic" w:hAnsi="Century Gothic" w:cs="Times New Roman"/>
                <w:b w:val="0"/>
                <w:i w:val="0"/>
                <w:color w:val="auto"/>
                <w:sz w:val="20"/>
                <w:szCs w:val="20"/>
              </w:rPr>
              <w:t>(emplois aidés)</w:t>
            </w:r>
          </w:p>
        </w:tc>
        <w:tc>
          <w:tcPr>
            <w:tcW w:w="1271" w:type="dxa"/>
          </w:tcPr>
          <w:p w14:paraId="0B4EDF3F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45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41" w14:textId="0B5DC82B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Charges sociales</w:t>
            </w:r>
          </w:p>
        </w:tc>
        <w:tc>
          <w:tcPr>
            <w:tcW w:w="1417" w:type="dxa"/>
          </w:tcPr>
          <w:p w14:paraId="0B4EDF42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43" w14:textId="7EFAFF06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établissements publics</w:t>
            </w:r>
          </w:p>
        </w:tc>
        <w:tc>
          <w:tcPr>
            <w:tcW w:w="1271" w:type="dxa"/>
          </w:tcPr>
          <w:p w14:paraId="0B4EDF44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4B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46" w14:textId="3A55AB0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bCs w:val="0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bCs w:val="0"/>
                <w:i w:val="0"/>
                <w:color w:val="auto"/>
                <w:sz w:val="20"/>
                <w:szCs w:val="20"/>
              </w:rPr>
              <w:t>Autres charges de personnel</w:t>
            </w:r>
          </w:p>
        </w:tc>
        <w:tc>
          <w:tcPr>
            <w:tcW w:w="1417" w:type="dxa"/>
          </w:tcPr>
          <w:p w14:paraId="0B4EDF47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48" w14:textId="177D36D1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Aides privées (fondation)</w:t>
            </w:r>
          </w:p>
        </w:tc>
        <w:tc>
          <w:tcPr>
            <w:tcW w:w="1271" w:type="dxa"/>
          </w:tcPr>
          <w:p w14:paraId="0B4EDF49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  <w:p w14:paraId="0B4EDF4A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50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4C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65 – Autres charges de gestion courante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4D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4E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75 – Autres produits de gestion courante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4F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55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51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4EDF52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53" w14:textId="4092E04F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Cotisations</w:t>
            </w:r>
          </w:p>
        </w:tc>
        <w:tc>
          <w:tcPr>
            <w:tcW w:w="1271" w:type="dxa"/>
          </w:tcPr>
          <w:p w14:paraId="0B4EDF54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5A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56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4EDF57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58" w14:textId="042B3479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Dons manuels - Mécénat</w:t>
            </w:r>
          </w:p>
        </w:tc>
        <w:tc>
          <w:tcPr>
            <w:tcW w:w="1271" w:type="dxa"/>
          </w:tcPr>
          <w:p w14:paraId="0B4EDF59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5F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5B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66 – Charges financières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5C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5D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76 – Produits financiers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5E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64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60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67 – Charges exceptionnelles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61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62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77 – Produits exceptionnels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63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69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65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68 – Dotation aux amortissements, provisions et engagements à réaliser sur ressources affectées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66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67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78 – Reprises sur amortissements et provisions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68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6E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6A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69 – Impôts sur les bénéfices (IS) ; Participation des salariés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6B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6C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79 – Transfert de charges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6D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73" w14:textId="77777777" w:rsidTr="002569E4">
        <w:trPr>
          <w:trHeight w:val="44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B4EDF6F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TOTAL DES CHARGES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0B4EDF70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BDD6EE" w:themeFill="accent1" w:themeFillTint="66"/>
            <w:vAlign w:val="center"/>
          </w:tcPr>
          <w:p w14:paraId="0B4EDF71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TOTAL DES PRODUITS</w:t>
            </w:r>
          </w:p>
        </w:tc>
        <w:tc>
          <w:tcPr>
            <w:tcW w:w="1271" w:type="dxa"/>
            <w:shd w:val="clear" w:color="auto" w:fill="BDD6EE" w:themeFill="accent1" w:themeFillTint="66"/>
          </w:tcPr>
          <w:p w14:paraId="0B4EDF72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</w:tr>
    </w:tbl>
    <w:p w14:paraId="0B4EDF74" w14:textId="42E59817" w:rsidR="009F5E66" w:rsidRPr="00592869" w:rsidRDefault="009F5E66" w:rsidP="0010741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7D087ECC" w14:textId="77777777" w:rsidR="009F5E66" w:rsidRPr="00592869" w:rsidRDefault="009F5E6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F77" w14:textId="3BFD45A9" w:rsidR="00107416" w:rsidRPr="00592869" w:rsidRDefault="006C1C63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OBJET DE LA DEMANDE</w:t>
      </w:r>
    </w:p>
    <w:p w14:paraId="7E66285A" w14:textId="77777777" w:rsidR="006C1C63" w:rsidRDefault="006C1C63" w:rsidP="006C1C63">
      <w:pPr>
        <w:tabs>
          <w:tab w:val="left" w:pos="840"/>
          <w:tab w:val="left" w:pos="3000"/>
        </w:tabs>
        <w:jc w:val="center"/>
        <w:rPr>
          <w:rFonts w:ascii="Century Gothic" w:hAnsi="Century Gothic"/>
          <w:b/>
          <w:sz w:val="22"/>
          <w:szCs w:val="22"/>
        </w:rPr>
      </w:pPr>
    </w:p>
    <w:p w14:paraId="71F38F90" w14:textId="77777777" w:rsidR="006C1C63" w:rsidRPr="006C1C63" w:rsidRDefault="006C1C63" w:rsidP="006C1C63">
      <w:pPr>
        <w:tabs>
          <w:tab w:val="left" w:pos="840"/>
          <w:tab w:val="left" w:pos="3000"/>
        </w:tabs>
        <w:jc w:val="center"/>
        <w:rPr>
          <w:rFonts w:ascii="Century Gothic" w:hAnsi="Century Gothic"/>
          <w:b/>
          <w:sz w:val="22"/>
          <w:szCs w:val="22"/>
        </w:rPr>
      </w:pPr>
      <w:r w:rsidRPr="006C1C63">
        <w:rPr>
          <w:rFonts w:ascii="Century Gothic" w:hAnsi="Century Gothic"/>
          <w:b/>
          <w:sz w:val="22"/>
          <w:szCs w:val="22"/>
        </w:rPr>
        <w:t>Pour les porteurs de plusieurs ACI, indiquer les chiffres totaux ; pour les porteurs de plusieurs dispositifs, merci de compléter une fiche par dispositif.</w:t>
      </w:r>
    </w:p>
    <w:p w14:paraId="62E009A1" w14:textId="39E472E7" w:rsidR="006C1C63" w:rsidRPr="006C1C63" w:rsidRDefault="006C1C63" w:rsidP="00055227">
      <w:pPr>
        <w:tabs>
          <w:tab w:val="left" w:pos="840"/>
          <w:tab w:val="left" w:pos="3000"/>
        </w:tabs>
        <w:spacing w:before="240" w:after="240"/>
        <w:rPr>
          <w:rFonts w:ascii="Century Gothic" w:hAnsi="Century Gothic"/>
          <w:b/>
          <w:sz w:val="36"/>
          <w:szCs w:val="22"/>
        </w:rPr>
      </w:pPr>
      <w:r>
        <w:rPr>
          <w:rFonts w:ascii="Century Gothic" w:hAnsi="Century Gothic"/>
          <w:b/>
          <w:sz w:val="36"/>
          <w:szCs w:val="22"/>
        </w:rPr>
        <w:t>DISPOSITIF 1 :</w:t>
      </w:r>
      <w:r w:rsidRPr="006C1C63">
        <w:rPr>
          <w:rFonts w:ascii="Century Gothic" w:hAnsi="Century Gothic"/>
          <w:bCs/>
          <w:sz w:val="22"/>
          <w:szCs w:val="22"/>
        </w:rPr>
        <w:t xml:space="preserve"> </w:t>
      </w:r>
    </w:p>
    <w:p w14:paraId="13459B64" w14:textId="77777777" w:rsidR="006C1C63" w:rsidRPr="006C1C63" w:rsidRDefault="006C1C63" w:rsidP="006C1C63">
      <w:pPr>
        <w:tabs>
          <w:tab w:val="left" w:pos="840"/>
          <w:tab w:val="left" w:pos="3000"/>
        </w:tabs>
        <w:rPr>
          <w:rFonts w:ascii="Century Gothic" w:hAnsi="Century Gothic"/>
          <w:b/>
          <w:sz w:val="22"/>
          <w:szCs w:val="22"/>
          <w:u w:val="single"/>
        </w:rPr>
      </w:pPr>
      <w:r w:rsidRPr="006C1C63">
        <w:rPr>
          <w:rFonts w:ascii="Century Gothic" w:hAnsi="Century Gothic"/>
          <w:b/>
          <w:sz w:val="22"/>
          <w:szCs w:val="22"/>
          <w:u w:val="single"/>
        </w:rPr>
        <w:t xml:space="preserve">REALISE DES ANNEES ANTERIEURES : </w:t>
      </w:r>
    </w:p>
    <w:p w14:paraId="70670F83" w14:textId="77777777" w:rsidR="006C1C63" w:rsidRPr="006C1C63" w:rsidRDefault="006C1C63" w:rsidP="006C1C63">
      <w:pPr>
        <w:tabs>
          <w:tab w:val="left" w:pos="840"/>
          <w:tab w:val="left" w:pos="3000"/>
        </w:tabs>
        <w:rPr>
          <w:rFonts w:ascii="Century Gothic" w:hAnsi="Century Gothic"/>
          <w:b/>
          <w:sz w:val="18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395"/>
        <w:gridCol w:w="1984"/>
        <w:gridCol w:w="1843"/>
        <w:gridCol w:w="1843"/>
      </w:tblGrid>
      <w:tr w:rsidR="006C1C63" w:rsidRPr="006C1C63" w14:paraId="1BA3842E" w14:textId="77777777" w:rsidTr="004923D3">
        <w:trPr>
          <w:trHeight w:val="799"/>
        </w:trPr>
        <w:tc>
          <w:tcPr>
            <w:tcW w:w="4395" w:type="dxa"/>
            <w:tcBorders>
              <w:top w:val="nil"/>
              <w:left w:val="nil"/>
            </w:tcBorders>
            <w:shd w:val="clear" w:color="auto" w:fill="auto"/>
          </w:tcPr>
          <w:p w14:paraId="3CCAF9AB" w14:textId="77777777" w:rsidR="006C1C63" w:rsidRPr="006C1C63" w:rsidRDefault="006C1C63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87E2B7" w14:textId="2B943D42" w:rsidR="006C1C63" w:rsidRPr="006C1C63" w:rsidRDefault="003223E5" w:rsidP="004D7B5B">
            <w:pPr>
              <w:tabs>
                <w:tab w:val="left" w:pos="840"/>
                <w:tab w:val="left" w:pos="3000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 -2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113C0F" w14:textId="78C24CF4" w:rsidR="006C1C63" w:rsidRPr="006C1C63" w:rsidRDefault="003223E5" w:rsidP="004D7B5B">
            <w:pPr>
              <w:tabs>
                <w:tab w:val="left" w:pos="840"/>
                <w:tab w:val="left" w:pos="3000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N-1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9BA0F" w14:textId="4FED188F" w:rsidR="006C1C63" w:rsidRPr="006C1C63" w:rsidRDefault="003223E5" w:rsidP="004D7B5B">
            <w:pPr>
              <w:tabs>
                <w:tab w:val="left" w:pos="840"/>
                <w:tab w:val="left" w:pos="3000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</w:t>
            </w:r>
          </w:p>
        </w:tc>
      </w:tr>
      <w:tr w:rsidR="006C1C63" w:rsidRPr="006C1C63" w14:paraId="5A69620C" w14:textId="77777777" w:rsidTr="004923D3">
        <w:trPr>
          <w:trHeight w:val="931"/>
        </w:trPr>
        <w:tc>
          <w:tcPr>
            <w:tcW w:w="4395" w:type="dxa"/>
            <w:shd w:val="clear" w:color="auto" w:fill="auto"/>
            <w:vAlign w:val="center"/>
          </w:tcPr>
          <w:p w14:paraId="6B128B0F" w14:textId="7DCC84EB" w:rsidR="006C1C63" w:rsidRPr="006C1C63" w:rsidRDefault="006C1C63" w:rsidP="004923D3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6C1C63">
              <w:rPr>
                <w:rFonts w:ascii="Century Gothic" w:hAnsi="Century Gothic"/>
                <w:b/>
                <w:sz w:val="22"/>
                <w:szCs w:val="22"/>
              </w:rPr>
              <w:t xml:space="preserve">Nombre </w:t>
            </w:r>
            <w:r w:rsidR="004923D3">
              <w:rPr>
                <w:rFonts w:ascii="Century Gothic" w:hAnsi="Century Gothic"/>
                <w:b/>
                <w:sz w:val="22"/>
                <w:szCs w:val="22"/>
              </w:rPr>
              <w:t xml:space="preserve">d’équivalents temps plein d’allocataire du Revenu de Solidarité Active (ARSA) </w:t>
            </w:r>
            <w:r w:rsidRPr="006C1C63">
              <w:rPr>
                <w:rFonts w:ascii="Century Gothic" w:hAnsi="Century Gothic"/>
                <w:b/>
                <w:sz w:val="22"/>
                <w:szCs w:val="22"/>
              </w:rPr>
              <w:t>conventionnés</w:t>
            </w:r>
          </w:p>
        </w:tc>
        <w:tc>
          <w:tcPr>
            <w:tcW w:w="1984" w:type="dxa"/>
            <w:shd w:val="clear" w:color="auto" w:fill="auto"/>
          </w:tcPr>
          <w:p w14:paraId="2A93DA47" w14:textId="77777777" w:rsidR="006C1C63" w:rsidRPr="006C1C63" w:rsidRDefault="006C1C63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29A55F" w14:textId="77777777" w:rsidR="006C1C63" w:rsidRPr="006C1C63" w:rsidRDefault="006C1C63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B9DD3E" w14:textId="55D3F9B8" w:rsidR="006C1C63" w:rsidRPr="006C1C63" w:rsidRDefault="006C1C63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6C1C63" w:rsidRPr="006C1C63" w14:paraId="1A96D9A6" w14:textId="77777777" w:rsidTr="004923D3">
        <w:trPr>
          <w:trHeight w:val="845"/>
        </w:trPr>
        <w:tc>
          <w:tcPr>
            <w:tcW w:w="4395" w:type="dxa"/>
            <w:shd w:val="clear" w:color="auto" w:fill="auto"/>
            <w:vAlign w:val="center"/>
          </w:tcPr>
          <w:p w14:paraId="17E34DFD" w14:textId="77777777" w:rsidR="006C1C63" w:rsidRPr="006C1C63" w:rsidRDefault="006C1C63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6C1C63">
              <w:rPr>
                <w:rFonts w:ascii="Century Gothic" w:hAnsi="Century Gothic"/>
                <w:b/>
                <w:sz w:val="22"/>
                <w:szCs w:val="22"/>
              </w:rPr>
              <w:t>Nombre de postes ou ETP BRSA réalisés</w:t>
            </w:r>
          </w:p>
        </w:tc>
        <w:tc>
          <w:tcPr>
            <w:tcW w:w="1984" w:type="dxa"/>
            <w:shd w:val="clear" w:color="auto" w:fill="auto"/>
          </w:tcPr>
          <w:p w14:paraId="0550B7CD" w14:textId="77777777" w:rsidR="006C1C63" w:rsidRPr="006C1C63" w:rsidRDefault="006C1C63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A7F9E9" w14:textId="77777777" w:rsidR="006C1C63" w:rsidRPr="006C1C63" w:rsidRDefault="006C1C63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D0DEF00" w14:textId="77777777" w:rsidR="006C1C63" w:rsidRPr="006C1C63" w:rsidRDefault="006C1C63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28287884" w14:textId="77777777" w:rsidR="006C1C63" w:rsidRPr="006C1C63" w:rsidRDefault="006C1C63" w:rsidP="006C1C63">
      <w:pPr>
        <w:tabs>
          <w:tab w:val="left" w:pos="840"/>
          <w:tab w:val="left" w:pos="3000"/>
        </w:tabs>
        <w:rPr>
          <w:rFonts w:ascii="Century Gothic" w:hAnsi="Century Gothic"/>
          <w:b/>
          <w:sz w:val="14"/>
          <w:szCs w:val="22"/>
        </w:rPr>
      </w:pPr>
    </w:p>
    <w:p w14:paraId="65225DBD" w14:textId="77777777" w:rsidR="006C1C63" w:rsidRDefault="006C1C6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sz w:val="22"/>
          <w:szCs w:val="22"/>
        </w:rPr>
      </w:pPr>
    </w:p>
    <w:p w14:paraId="0B4EDF7B" w14:textId="112AD2D5" w:rsidR="005A4079" w:rsidRPr="00592869" w:rsidRDefault="004923D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Bilan synthétique</w:t>
      </w:r>
      <w:r w:rsidR="00BB0249">
        <w:rPr>
          <w:rFonts w:ascii="Century Gothic" w:hAnsi="Century Gothic"/>
          <w:b/>
          <w:bCs/>
          <w:sz w:val="22"/>
          <w:szCs w:val="22"/>
        </w:rPr>
        <w:t xml:space="preserve"> de l’année N-1 (recrutement des ARSA, accompagnement….)</w:t>
      </w:r>
      <w:r w:rsidR="005A4079" w:rsidRPr="00592869">
        <w:rPr>
          <w:rFonts w:ascii="Century Gothic" w:hAnsi="Century Gothic"/>
          <w:b/>
          <w:bCs/>
          <w:sz w:val="22"/>
          <w:szCs w:val="22"/>
        </w:rPr>
        <w:t> :</w:t>
      </w:r>
      <w:r w:rsidR="009F5E66" w:rsidRPr="00592869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300B1" w:rsidRPr="00592869">
        <w:rPr>
          <w:rFonts w:ascii="Century Gothic" w:hAnsi="Century Gothic"/>
          <w:bCs/>
          <w:sz w:val="22"/>
          <w:szCs w:val="22"/>
        </w:rPr>
        <w:tab/>
      </w:r>
    </w:p>
    <w:p w14:paraId="67AFD898" w14:textId="2DE56E95" w:rsidR="00C300B1" w:rsidRPr="00592869" w:rsidRDefault="00C300B1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7D" w14:textId="021218F5" w:rsidR="005A4079" w:rsidRPr="00592869" w:rsidRDefault="00C300B1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9EE9D36" w14:textId="35BD7DFF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7B1A96D" w14:textId="26D9CDFF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A86F7B5" w14:textId="5A102543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4BD0682" w14:textId="77777777" w:rsidR="00BB0249" w:rsidRDefault="00BB0249" w:rsidP="00BB0249">
      <w:pPr>
        <w:tabs>
          <w:tab w:val="left" w:pos="840"/>
          <w:tab w:val="left" w:pos="3000"/>
        </w:tabs>
        <w:rPr>
          <w:rFonts w:ascii="Century Gothic" w:hAnsi="Century Gothic"/>
          <w:b/>
          <w:sz w:val="22"/>
          <w:szCs w:val="22"/>
          <w:u w:val="single"/>
        </w:rPr>
      </w:pPr>
    </w:p>
    <w:p w14:paraId="5FA269AD" w14:textId="76F29EEA" w:rsidR="00BB0249" w:rsidRPr="006C1C63" w:rsidRDefault="00BB0249" w:rsidP="00BB0249">
      <w:pPr>
        <w:tabs>
          <w:tab w:val="left" w:pos="840"/>
          <w:tab w:val="left" w:pos="3000"/>
        </w:tabs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DEMANDE ANNEE N+1</w:t>
      </w:r>
      <w:r w:rsidRPr="006C1C63">
        <w:rPr>
          <w:rFonts w:ascii="Century Gothic" w:hAnsi="Century Gothic"/>
          <w:b/>
          <w:sz w:val="22"/>
          <w:szCs w:val="22"/>
          <w:u w:val="single"/>
        </w:rPr>
        <w:t xml:space="preserve"> 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938"/>
        <w:gridCol w:w="2127"/>
      </w:tblGrid>
      <w:tr w:rsidR="00CF212D" w:rsidRPr="006C1C63" w14:paraId="4063559C" w14:textId="77777777" w:rsidTr="00CF212D">
        <w:trPr>
          <w:trHeight w:val="799"/>
        </w:trPr>
        <w:tc>
          <w:tcPr>
            <w:tcW w:w="7938" w:type="dxa"/>
            <w:tcBorders>
              <w:top w:val="nil"/>
              <w:left w:val="nil"/>
            </w:tcBorders>
            <w:shd w:val="clear" w:color="auto" w:fill="auto"/>
          </w:tcPr>
          <w:p w14:paraId="36BE812E" w14:textId="77777777" w:rsidR="00CF212D" w:rsidRPr="006C1C63" w:rsidRDefault="00CF212D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56EA2AB" w14:textId="4DDBE1B0" w:rsidR="00CF212D" w:rsidRPr="006C1C63" w:rsidRDefault="00CF212D" w:rsidP="004D7B5B">
            <w:pPr>
              <w:tabs>
                <w:tab w:val="left" w:pos="840"/>
                <w:tab w:val="left" w:pos="3000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Demande N+1</w:t>
            </w:r>
          </w:p>
        </w:tc>
      </w:tr>
      <w:tr w:rsidR="00CF212D" w:rsidRPr="006C1C63" w14:paraId="3606F3DE" w14:textId="77777777" w:rsidTr="00CF212D">
        <w:trPr>
          <w:trHeight w:val="456"/>
        </w:trPr>
        <w:tc>
          <w:tcPr>
            <w:tcW w:w="7938" w:type="dxa"/>
            <w:shd w:val="clear" w:color="auto" w:fill="auto"/>
            <w:vAlign w:val="center"/>
          </w:tcPr>
          <w:p w14:paraId="3DD81332" w14:textId="1CA1823C" w:rsidR="00CF212D" w:rsidRPr="006C1C63" w:rsidRDefault="00CF212D" w:rsidP="00CF212D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6C1C63">
              <w:rPr>
                <w:rFonts w:ascii="Century Gothic" w:hAnsi="Century Gothic"/>
                <w:b/>
                <w:sz w:val="22"/>
                <w:szCs w:val="22"/>
              </w:rPr>
              <w:t xml:space="preserve">Nombre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d’équivalents temps plein d’allocataire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global demandé dans le cadre du conventionnement</w:t>
            </w:r>
          </w:p>
        </w:tc>
        <w:tc>
          <w:tcPr>
            <w:tcW w:w="2127" w:type="dxa"/>
            <w:shd w:val="clear" w:color="auto" w:fill="auto"/>
          </w:tcPr>
          <w:p w14:paraId="2565309E" w14:textId="77777777" w:rsidR="00CF212D" w:rsidRPr="006C1C63" w:rsidRDefault="00CF212D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F212D" w:rsidRPr="006C1C63" w14:paraId="64549EAA" w14:textId="77777777" w:rsidTr="00CF212D">
        <w:trPr>
          <w:trHeight w:val="336"/>
        </w:trPr>
        <w:tc>
          <w:tcPr>
            <w:tcW w:w="7938" w:type="dxa"/>
            <w:shd w:val="clear" w:color="auto" w:fill="auto"/>
            <w:vAlign w:val="center"/>
          </w:tcPr>
          <w:p w14:paraId="43C656A7" w14:textId="7EBCF869" w:rsidR="00CF212D" w:rsidRPr="006C1C63" w:rsidRDefault="00CF212D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No</w:t>
            </w:r>
            <w:r w:rsidRPr="006C1C63">
              <w:rPr>
                <w:rFonts w:ascii="Century Gothic" w:hAnsi="Century Gothic"/>
                <w:b/>
                <w:sz w:val="22"/>
                <w:szCs w:val="22"/>
              </w:rPr>
              <w:t xml:space="preserve">mbre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d’équivalents temps plein d’allocataire du Revenu de Solidarité Active (ARSA) demandé</w:t>
            </w:r>
          </w:p>
        </w:tc>
        <w:tc>
          <w:tcPr>
            <w:tcW w:w="2127" w:type="dxa"/>
            <w:shd w:val="clear" w:color="auto" w:fill="auto"/>
          </w:tcPr>
          <w:p w14:paraId="2AF717B1" w14:textId="77777777" w:rsidR="00CF212D" w:rsidRPr="006C1C63" w:rsidRDefault="00CF212D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F212D" w:rsidRPr="006C1C63" w14:paraId="72962DA8" w14:textId="77777777" w:rsidTr="00CF212D">
        <w:trPr>
          <w:trHeight w:val="344"/>
        </w:trPr>
        <w:tc>
          <w:tcPr>
            <w:tcW w:w="7938" w:type="dxa"/>
            <w:shd w:val="clear" w:color="auto" w:fill="auto"/>
            <w:vAlign w:val="center"/>
          </w:tcPr>
          <w:p w14:paraId="719B4D50" w14:textId="0662803E" w:rsidR="00CF212D" w:rsidRDefault="00CF212D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Montant de la subvention demandée au Département</w:t>
            </w:r>
          </w:p>
        </w:tc>
        <w:tc>
          <w:tcPr>
            <w:tcW w:w="2127" w:type="dxa"/>
            <w:shd w:val="clear" w:color="auto" w:fill="auto"/>
          </w:tcPr>
          <w:p w14:paraId="6DF1DC1D" w14:textId="77777777" w:rsidR="00CF212D" w:rsidRPr="006C1C63" w:rsidRDefault="00CF212D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5E07915B" w14:textId="27A32C3A" w:rsidR="00BB0249" w:rsidRPr="00FA3236" w:rsidRDefault="00055227" w:rsidP="00FA3236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center"/>
        <w:rPr>
          <w:rFonts w:ascii="Century Gothic" w:hAnsi="Century Gothic"/>
          <w:b/>
          <w:bCs/>
          <w:i/>
          <w:sz w:val="22"/>
          <w:szCs w:val="22"/>
          <w:u w:val="single"/>
        </w:rPr>
      </w:pPr>
      <w:r w:rsidRPr="00FA3236">
        <w:rPr>
          <w:rFonts w:ascii="Century Gothic" w:hAnsi="Century Gothic"/>
          <w:b/>
          <w:bCs/>
          <w:i/>
          <w:sz w:val="22"/>
          <w:szCs w:val="22"/>
          <w:u w:val="single"/>
        </w:rPr>
        <w:t>Pour rappel, le montant d’un ETP correspond à 5 000€ pour un ACI, 5 500€ pour une AI, 4 200€ pour une EI et 1 000€ pour une ETTI.</w:t>
      </w:r>
    </w:p>
    <w:p w14:paraId="0B4EDF7E" w14:textId="390FC64D" w:rsidR="005A4079" w:rsidRPr="00592869" w:rsidRDefault="00FA3236" w:rsidP="00A65BEF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Argumentaire précisant les raisons d’une évolution à la hausse ou à la baisse de la demande par rapport à l’année N ou description succincte des modalité d’accueil envisagée pour las ARSA pour les nouveaux porteurs </w:t>
      </w:r>
      <w:r w:rsidRPr="00592869">
        <w:rPr>
          <w:rFonts w:ascii="Century Gothic" w:hAnsi="Century Gothic"/>
          <w:b/>
          <w:bCs/>
          <w:sz w:val="22"/>
          <w:szCs w:val="22"/>
        </w:rPr>
        <w:t>:</w:t>
      </w:r>
      <w:r w:rsidR="005A4079" w:rsidRPr="00592869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300B1" w:rsidRPr="00592869">
        <w:rPr>
          <w:rFonts w:ascii="Century Gothic" w:hAnsi="Century Gothic"/>
          <w:bCs/>
          <w:sz w:val="22"/>
          <w:szCs w:val="22"/>
        </w:rPr>
        <w:tab/>
      </w:r>
    </w:p>
    <w:p w14:paraId="3CB902FE" w14:textId="608FA764" w:rsidR="00C300B1" w:rsidRPr="00592869" w:rsidRDefault="00C300B1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80" w14:textId="622200AC" w:rsidR="005A4079" w:rsidRPr="00592869" w:rsidRDefault="00C300B1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3313745" w14:textId="4A98B8C8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0702DC5" w14:textId="183962FE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18E3950" w14:textId="53165097" w:rsidR="00FA3236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 w:rsidR="000E3C5C">
        <w:rPr>
          <w:rFonts w:ascii="Century Gothic" w:hAnsi="Century Gothic"/>
          <w:bCs/>
          <w:sz w:val="22"/>
          <w:szCs w:val="22"/>
        </w:rPr>
        <w:t>……………….</w:t>
      </w:r>
      <w:r w:rsidR="00FA3236">
        <w:rPr>
          <w:rFonts w:ascii="Century Gothic" w:hAnsi="Century Gothic"/>
          <w:bCs/>
          <w:sz w:val="22"/>
          <w:szCs w:val="22"/>
        </w:rPr>
        <w:br w:type="page"/>
      </w:r>
    </w:p>
    <w:p w14:paraId="20EB4018" w14:textId="77777777" w:rsidR="00FA3236" w:rsidRPr="00592869" w:rsidRDefault="00FA3236" w:rsidP="00FA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OBJET DE LA DEMANDE</w:t>
      </w:r>
    </w:p>
    <w:p w14:paraId="7C0695B5" w14:textId="77777777" w:rsidR="00FA3236" w:rsidRDefault="00FA3236" w:rsidP="00FA3236">
      <w:pPr>
        <w:tabs>
          <w:tab w:val="left" w:pos="840"/>
          <w:tab w:val="left" w:pos="3000"/>
        </w:tabs>
        <w:jc w:val="center"/>
        <w:rPr>
          <w:rFonts w:ascii="Century Gothic" w:hAnsi="Century Gothic"/>
          <w:b/>
          <w:sz w:val="22"/>
          <w:szCs w:val="22"/>
        </w:rPr>
      </w:pPr>
    </w:p>
    <w:p w14:paraId="23AA3B6A" w14:textId="77777777" w:rsidR="00FA3236" w:rsidRPr="006C1C63" w:rsidRDefault="00FA3236" w:rsidP="00FA3236">
      <w:pPr>
        <w:tabs>
          <w:tab w:val="left" w:pos="840"/>
          <w:tab w:val="left" w:pos="3000"/>
        </w:tabs>
        <w:jc w:val="center"/>
        <w:rPr>
          <w:rFonts w:ascii="Century Gothic" w:hAnsi="Century Gothic"/>
          <w:b/>
          <w:sz w:val="22"/>
          <w:szCs w:val="22"/>
        </w:rPr>
      </w:pPr>
      <w:r w:rsidRPr="006C1C63">
        <w:rPr>
          <w:rFonts w:ascii="Century Gothic" w:hAnsi="Century Gothic"/>
          <w:b/>
          <w:sz w:val="22"/>
          <w:szCs w:val="22"/>
        </w:rPr>
        <w:t>Pour les porteurs de plusieurs ACI, indiquer les chiffres totaux ; pour les porteurs de plusieurs dispositifs, merci de compléter une fiche par dispositif.</w:t>
      </w:r>
    </w:p>
    <w:p w14:paraId="54B61252" w14:textId="09CC9856" w:rsidR="00FA3236" w:rsidRPr="006C1C63" w:rsidRDefault="00FA3236" w:rsidP="00FA3236">
      <w:pPr>
        <w:tabs>
          <w:tab w:val="left" w:pos="840"/>
          <w:tab w:val="left" w:pos="3000"/>
        </w:tabs>
        <w:spacing w:before="240" w:after="240"/>
        <w:rPr>
          <w:rFonts w:ascii="Century Gothic" w:hAnsi="Century Gothic"/>
          <w:b/>
          <w:sz w:val="36"/>
          <w:szCs w:val="22"/>
        </w:rPr>
      </w:pPr>
      <w:r>
        <w:rPr>
          <w:rFonts w:ascii="Century Gothic" w:hAnsi="Century Gothic"/>
          <w:b/>
          <w:sz w:val="36"/>
          <w:szCs w:val="22"/>
        </w:rPr>
        <w:t>DISPOSITIF 2</w:t>
      </w:r>
      <w:r>
        <w:rPr>
          <w:rFonts w:ascii="Century Gothic" w:hAnsi="Century Gothic"/>
          <w:b/>
          <w:sz w:val="36"/>
          <w:szCs w:val="22"/>
        </w:rPr>
        <w:t> :</w:t>
      </w:r>
      <w:r w:rsidRPr="006C1C63">
        <w:rPr>
          <w:rFonts w:ascii="Century Gothic" w:hAnsi="Century Gothic"/>
          <w:bCs/>
          <w:sz w:val="22"/>
          <w:szCs w:val="22"/>
        </w:rPr>
        <w:t xml:space="preserve"> </w:t>
      </w:r>
    </w:p>
    <w:p w14:paraId="67E9B232" w14:textId="77777777" w:rsidR="00FA3236" w:rsidRPr="006C1C63" w:rsidRDefault="00FA3236" w:rsidP="00FA3236">
      <w:pPr>
        <w:tabs>
          <w:tab w:val="left" w:pos="840"/>
          <w:tab w:val="left" w:pos="3000"/>
        </w:tabs>
        <w:rPr>
          <w:rFonts w:ascii="Century Gothic" w:hAnsi="Century Gothic"/>
          <w:b/>
          <w:sz w:val="22"/>
          <w:szCs w:val="22"/>
          <w:u w:val="single"/>
        </w:rPr>
      </w:pPr>
      <w:r w:rsidRPr="006C1C63">
        <w:rPr>
          <w:rFonts w:ascii="Century Gothic" w:hAnsi="Century Gothic"/>
          <w:b/>
          <w:sz w:val="22"/>
          <w:szCs w:val="22"/>
          <w:u w:val="single"/>
        </w:rPr>
        <w:t xml:space="preserve">REALISE DES ANNEES ANTERIEURES : </w:t>
      </w:r>
    </w:p>
    <w:p w14:paraId="0B662346" w14:textId="77777777" w:rsidR="00FA3236" w:rsidRPr="006C1C63" w:rsidRDefault="00FA3236" w:rsidP="00FA3236">
      <w:pPr>
        <w:tabs>
          <w:tab w:val="left" w:pos="840"/>
          <w:tab w:val="left" w:pos="3000"/>
        </w:tabs>
        <w:rPr>
          <w:rFonts w:ascii="Century Gothic" w:hAnsi="Century Gothic"/>
          <w:b/>
          <w:sz w:val="18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395"/>
        <w:gridCol w:w="1984"/>
        <w:gridCol w:w="1843"/>
        <w:gridCol w:w="1843"/>
      </w:tblGrid>
      <w:tr w:rsidR="00FA3236" w:rsidRPr="006C1C63" w14:paraId="034E9665" w14:textId="77777777" w:rsidTr="004D7B5B">
        <w:trPr>
          <w:trHeight w:val="799"/>
        </w:trPr>
        <w:tc>
          <w:tcPr>
            <w:tcW w:w="4395" w:type="dxa"/>
            <w:tcBorders>
              <w:top w:val="nil"/>
              <w:left w:val="nil"/>
            </w:tcBorders>
            <w:shd w:val="clear" w:color="auto" w:fill="auto"/>
          </w:tcPr>
          <w:p w14:paraId="6863F89D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45841D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 -2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EA27A6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N-1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FFE059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</w:t>
            </w:r>
          </w:p>
        </w:tc>
      </w:tr>
      <w:tr w:rsidR="00FA3236" w:rsidRPr="006C1C63" w14:paraId="6EBED54C" w14:textId="77777777" w:rsidTr="004D7B5B">
        <w:trPr>
          <w:trHeight w:val="931"/>
        </w:trPr>
        <w:tc>
          <w:tcPr>
            <w:tcW w:w="4395" w:type="dxa"/>
            <w:shd w:val="clear" w:color="auto" w:fill="auto"/>
            <w:vAlign w:val="center"/>
          </w:tcPr>
          <w:p w14:paraId="78EC4EEB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6C1C63">
              <w:rPr>
                <w:rFonts w:ascii="Century Gothic" w:hAnsi="Century Gothic"/>
                <w:b/>
                <w:sz w:val="22"/>
                <w:szCs w:val="22"/>
              </w:rPr>
              <w:t xml:space="preserve">Nombre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d’équivalents temps plein d’allocataire du Revenu de Solidarité Active (ARSA) </w:t>
            </w:r>
            <w:r w:rsidRPr="006C1C63">
              <w:rPr>
                <w:rFonts w:ascii="Century Gothic" w:hAnsi="Century Gothic"/>
                <w:b/>
                <w:sz w:val="22"/>
                <w:szCs w:val="22"/>
              </w:rPr>
              <w:t>conventionnés</w:t>
            </w:r>
          </w:p>
        </w:tc>
        <w:tc>
          <w:tcPr>
            <w:tcW w:w="1984" w:type="dxa"/>
            <w:shd w:val="clear" w:color="auto" w:fill="auto"/>
          </w:tcPr>
          <w:p w14:paraId="1C9C905A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D5A845E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94E26A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FA3236" w:rsidRPr="006C1C63" w14:paraId="5D5818B5" w14:textId="77777777" w:rsidTr="004D7B5B">
        <w:trPr>
          <w:trHeight w:val="845"/>
        </w:trPr>
        <w:tc>
          <w:tcPr>
            <w:tcW w:w="4395" w:type="dxa"/>
            <w:shd w:val="clear" w:color="auto" w:fill="auto"/>
            <w:vAlign w:val="center"/>
          </w:tcPr>
          <w:p w14:paraId="2A09A7D1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6C1C63">
              <w:rPr>
                <w:rFonts w:ascii="Century Gothic" w:hAnsi="Century Gothic"/>
                <w:b/>
                <w:sz w:val="22"/>
                <w:szCs w:val="22"/>
              </w:rPr>
              <w:t>Nombre de postes ou ETP BRSA réalisés</w:t>
            </w:r>
          </w:p>
        </w:tc>
        <w:tc>
          <w:tcPr>
            <w:tcW w:w="1984" w:type="dxa"/>
            <w:shd w:val="clear" w:color="auto" w:fill="auto"/>
          </w:tcPr>
          <w:p w14:paraId="4F77C348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8B9080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5335531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17B8C4C7" w14:textId="77777777" w:rsidR="00FA3236" w:rsidRPr="006C1C63" w:rsidRDefault="00FA3236" w:rsidP="00FA3236">
      <w:pPr>
        <w:tabs>
          <w:tab w:val="left" w:pos="840"/>
          <w:tab w:val="left" w:pos="3000"/>
        </w:tabs>
        <w:rPr>
          <w:rFonts w:ascii="Century Gothic" w:hAnsi="Century Gothic"/>
          <w:b/>
          <w:sz w:val="14"/>
          <w:szCs w:val="22"/>
        </w:rPr>
      </w:pPr>
    </w:p>
    <w:p w14:paraId="2661C4C9" w14:textId="77777777" w:rsidR="00FA3236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sz w:val="22"/>
          <w:szCs w:val="22"/>
        </w:rPr>
      </w:pPr>
    </w:p>
    <w:p w14:paraId="0FC7193B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Bilan synthétique de l’année N-1 (recrutement des ARSA, accompagnement….)</w:t>
      </w:r>
      <w:r w:rsidRPr="00592869">
        <w:rPr>
          <w:rFonts w:ascii="Century Gothic" w:hAnsi="Century Gothic"/>
          <w:b/>
          <w:bCs/>
          <w:sz w:val="22"/>
          <w:szCs w:val="22"/>
        </w:rPr>
        <w:t xml:space="preserve"> : </w:t>
      </w: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41FA77A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D68D242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956E6C6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5E007A2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E91932F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1C88143" w14:textId="77777777" w:rsidR="00FA3236" w:rsidRDefault="00FA3236" w:rsidP="00FA3236">
      <w:pPr>
        <w:tabs>
          <w:tab w:val="left" w:pos="840"/>
          <w:tab w:val="left" w:pos="3000"/>
        </w:tabs>
        <w:rPr>
          <w:rFonts w:ascii="Century Gothic" w:hAnsi="Century Gothic"/>
          <w:b/>
          <w:sz w:val="22"/>
          <w:szCs w:val="22"/>
          <w:u w:val="single"/>
        </w:rPr>
      </w:pPr>
    </w:p>
    <w:p w14:paraId="7413C5AC" w14:textId="77777777" w:rsidR="00FA3236" w:rsidRPr="006C1C63" w:rsidRDefault="00FA3236" w:rsidP="00FA3236">
      <w:pPr>
        <w:tabs>
          <w:tab w:val="left" w:pos="840"/>
          <w:tab w:val="left" w:pos="3000"/>
        </w:tabs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DEMANDE ANNEE N+1</w:t>
      </w:r>
      <w:r w:rsidRPr="006C1C63">
        <w:rPr>
          <w:rFonts w:ascii="Century Gothic" w:hAnsi="Century Gothic"/>
          <w:b/>
          <w:sz w:val="22"/>
          <w:szCs w:val="22"/>
          <w:u w:val="single"/>
        </w:rPr>
        <w:t xml:space="preserve"> 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938"/>
        <w:gridCol w:w="2127"/>
      </w:tblGrid>
      <w:tr w:rsidR="00FA3236" w:rsidRPr="006C1C63" w14:paraId="304E7D68" w14:textId="77777777" w:rsidTr="004D7B5B">
        <w:trPr>
          <w:trHeight w:val="799"/>
        </w:trPr>
        <w:tc>
          <w:tcPr>
            <w:tcW w:w="7938" w:type="dxa"/>
            <w:tcBorders>
              <w:top w:val="nil"/>
              <w:left w:val="nil"/>
            </w:tcBorders>
            <w:shd w:val="clear" w:color="auto" w:fill="auto"/>
          </w:tcPr>
          <w:p w14:paraId="35934BA0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EC90194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Demande N+1</w:t>
            </w:r>
          </w:p>
        </w:tc>
      </w:tr>
      <w:tr w:rsidR="00FA3236" w:rsidRPr="006C1C63" w14:paraId="5647D186" w14:textId="77777777" w:rsidTr="004D7B5B">
        <w:trPr>
          <w:trHeight w:val="456"/>
        </w:trPr>
        <w:tc>
          <w:tcPr>
            <w:tcW w:w="7938" w:type="dxa"/>
            <w:shd w:val="clear" w:color="auto" w:fill="auto"/>
            <w:vAlign w:val="center"/>
          </w:tcPr>
          <w:p w14:paraId="4E2DD553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6C1C63">
              <w:rPr>
                <w:rFonts w:ascii="Century Gothic" w:hAnsi="Century Gothic"/>
                <w:b/>
                <w:sz w:val="22"/>
                <w:szCs w:val="22"/>
              </w:rPr>
              <w:t xml:space="preserve">Nombre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d’équivalents temps plein d’allocataire global demandé dans le cadre du conventionnement</w:t>
            </w:r>
          </w:p>
        </w:tc>
        <w:tc>
          <w:tcPr>
            <w:tcW w:w="2127" w:type="dxa"/>
            <w:shd w:val="clear" w:color="auto" w:fill="auto"/>
          </w:tcPr>
          <w:p w14:paraId="4F5DA320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FA3236" w:rsidRPr="006C1C63" w14:paraId="1260C453" w14:textId="77777777" w:rsidTr="004D7B5B">
        <w:trPr>
          <w:trHeight w:val="336"/>
        </w:trPr>
        <w:tc>
          <w:tcPr>
            <w:tcW w:w="7938" w:type="dxa"/>
            <w:shd w:val="clear" w:color="auto" w:fill="auto"/>
            <w:vAlign w:val="center"/>
          </w:tcPr>
          <w:p w14:paraId="1C3DE5C9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No</w:t>
            </w:r>
            <w:r w:rsidRPr="006C1C63">
              <w:rPr>
                <w:rFonts w:ascii="Century Gothic" w:hAnsi="Century Gothic"/>
                <w:b/>
                <w:sz w:val="22"/>
                <w:szCs w:val="22"/>
              </w:rPr>
              <w:t xml:space="preserve">mbre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d’équivalents temps plein d’allocataire du Revenu de Solidarité Active (ARSA) demandé</w:t>
            </w:r>
          </w:p>
        </w:tc>
        <w:tc>
          <w:tcPr>
            <w:tcW w:w="2127" w:type="dxa"/>
            <w:shd w:val="clear" w:color="auto" w:fill="auto"/>
          </w:tcPr>
          <w:p w14:paraId="0DA51D46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FA3236" w:rsidRPr="006C1C63" w14:paraId="27F5A951" w14:textId="77777777" w:rsidTr="004D7B5B">
        <w:trPr>
          <w:trHeight w:val="344"/>
        </w:trPr>
        <w:tc>
          <w:tcPr>
            <w:tcW w:w="7938" w:type="dxa"/>
            <w:shd w:val="clear" w:color="auto" w:fill="auto"/>
            <w:vAlign w:val="center"/>
          </w:tcPr>
          <w:p w14:paraId="255858FB" w14:textId="77777777" w:rsidR="00FA3236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Montant de la subvention demandée au Département</w:t>
            </w:r>
          </w:p>
        </w:tc>
        <w:tc>
          <w:tcPr>
            <w:tcW w:w="2127" w:type="dxa"/>
            <w:shd w:val="clear" w:color="auto" w:fill="auto"/>
          </w:tcPr>
          <w:p w14:paraId="495A4AD5" w14:textId="77777777" w:rsidR="00FA3236" w:rsidRPr="006C1C63" w:rsidRDefault="00FA3236" w:rsidP="004D7B5B">
            <w:pPr>
              <w:tabs>
                <w:tab w:val="left" w:pos="840"/>
                <w:tab w:val="left" w:pos="30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166D5D66" w14:textId="77777777" w:rsidR="00FA3236" w:rsidRPr="00FA3236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center"/>
        <w:rPr>
          <w:rFonts w:ascii="Century Gothic" w:hAnsi="Century Gothic"/>
          <w:b/>
          <w:bCs/>
          <w:i/>
          <w:sz w:val="22"/>
          <w:szCs w:val="22"/>
          <w:u w:val="single"/>
        </w:rPr>
      </w:pPr>
      <w:r w:rsidRPr="00FA3236">
        <w:rPr>
          <w:rFonts w:ascii="Century Gothic" w:hAnsi="Century Gothic"/>
          <w:b/>
          <w:bCs/>
          <w:i/>
          <w:sz w:val="22"/>
          <w:szCs w:val="22"/>
          <w:u w:val="single"/>
        </w:rPr>
        <w:t>Pour rappel, le montant d’un ETP correspond à 5 000€ pour un ACI, 5 500€ pour une AI, 4 200€ pour une EI et 1 000€ pour une ETTI.</w:t>
      </w:r>
    </w:p>
    <w:p w14:paraId="7CA4C4C7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Argumentaire précisant les raisons d’une évolution à la hausse ou à la baisse de la demande par rapport à l’année N ou description succincte des modalité d’accueil envisagée pour las ARSA pour les nouveaux porteurs </w:t>
      </w:r>
      <w:r w:rsidRPr="00592869">
        <w:rPr>
          <w:rFonts w:ascii="Century Gothic" w:hAnsi="Century Gothic"/>
          <w:b/>
          <w:bCs/>
          <w:sz w:val="22"/>
          <w:szCs w:val="22"/>
        </w:rPr>
        <w:t xml:space="preserve">: </w:t>
      </w: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81E055F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2C0E9C0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DD4353B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10AE10B" w14:textId="77777777" w:rsidR="00FA3236" w:rsidRPr="00592869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A1E95C9" w14:textId="298AB309" w:rsidR="00C571C4" w:rsidRDefault="00FA3236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  <w:r w:rsidR="00C571C4">
        <w:rPr>
          <w:rFonts w:ascii="Century Gothic" w:hAnsi="Century Gothic"/>
          <w:bCs/>
          <w:sz w:val="22"/>
          <w:szCs w:val="22"/>
        </w:rPr>
        <w:br w:type="page"/>
      </w:r>
    </w:p>
    <w:p w14:paraId="4903298D" w14:textId="77777777" w:rsidR="00B72D13" w:rsidRDefault="00B72D13" w:rsidP="00FA3236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bookmarkStart w:id="0" w:name="_GoBack"/>
      <w:bookmarkEnd w:id="0"/>
    </w:p>
    <w:p w14:paraId="0B4EE048" w14:textId="77777777" w:rsidR="00107416" w:rsidRPr="00592869" w:rsidRDefault="00742ACE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t>VALIDATION</w:t>
      </w:r>
    </w:p>
    <w:p w14:paraId="0B4EE04C" w14:textId="27939A61" w:rsidR="00107416" w:rsidRPr="00592869" w:rsidRDefault="00107416" w:rsidP="000406EC">
      <w:pPr>
        <w:tabs>
          <w:tab w:val="right" w:leader="dot" w:pos="10065"/>
        </w:tabs>
        <w:spacing w:before="480" w:after="24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Je soussigné(e), (nom et prénom)</w:t>
      </w:r>
      <w:r w:rsidR="00B72D13" w:rsidRPr="00592869">
        <w:rPr>
          <w:rFonts w:ascii="Century Gothic" w:hAnsi="Century Gothic"/>
          <w:sz w:val="22"/>
          <w:szCs w:val="22"/>
        </w:rPr>
        <w:t> :</w:t>
      </w:r>
      <w:r w:rsidR="000406EC" w:rsidRPr="00592869">
        <w:rPr>
          <w:rFonts w:ascii="Century Gothic" w:hAnsi="Century Gothic"/>
          <w:sz w:val="22"/>
          <w:szCs w:val="22"/>
        </w:rPr>
        <w:tab/>
      </w:r>
    </w:p>
    <w:p w14:paraId="7A942FC2" w14:textId="08749FF3" w:rsidR="00B72D13" w:rsidRPr="00592869" w:rsidRDefault="00107416" w:rsidP="000406EC">
      <w:pPr>
        <w:tabs>
          <w:tab w:val="right" w:leader="dot" w:pos="10065"/>
        </w:tabs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représentant(e) légal(e) de l'association</w:t>
      </w:r>
      <w:r w:rsidR="00B72D13" w:rsidRPr="00592869">
        <w:rPr>
          <w:rFonts w:ascii="Century Gothic" w:hAnsi="Century Gothic"/>
          <w:sz w:val="22"/>
          <w:szCs w:val="22"/>
        </w:rPr>
        <w:t> :</w:t>
      </w:r>
      <w:r w:rsidR="00074813">
        <w:rPr>
          <w:rFonts w:ascii="Century Gothic" w:hAnsi="Century Gothic"/>
          <w:sz w:val="22"/>
          <w:szCs w:val="22"/>
        </w:rPr>
        <w:t xml:space="preserve"> </w:t>
      </w:r>
      <w:r w:rsidR="000406EC" w:rsidRPr="00592869">
        <w:rPr>
          <w:rFonts w:ascii="Century Gothic" w:hAnsi="Century Gothic"/>
          <w:sz w:val="22"/>
          <w:szCs w:val="22"/>
        </w:rPr>
        <w:tab/>
      </w:r>
    </w:p>
    <w:p w14:paraId="0B4EE04E" w14:textId="21F90D08" w:rsidR="00107416" w:rsidRPr="00592869" w:rsidRDefault="00107416" w:rsidP="000406EC">
      <w:pPr>
        <w:spacing w:after="240"/>
        <w:jc w:val="both"/>
        <w:rPr>
          <w:rFonts w:ascii="Century Gothic" w:hAnsi="Century Gothic"/>
          <w:i/>
          <w:sz w:val="22"/>
          <w:szCs w:val="22"/>
        </w:rPr>
      </w:pPr>
      <w:r w:rsidRPr="00592869">
        <w:rPr>
          <w:rFonts w:ascii="Century Gothic" w:hAnsi="Century Gothic"/>
          <w:i/>
          <w:sz w:val="22"/>
          <w:szCs w:val="22"/>
        </w:rPr>
        <w:t>Si le signataire n'est pas le représentant légal de l'association, joindre le pouvoir lui permettant d'engager celle-ci.</w:t>
      </w:r>
    </w:p>
    <w:p w14:paraId="0B4EE050" w14:textId="77777777" w:rsidR="00107416" w:rsidRPr="00592869" w:rsidRDefault="00107416" w:rsidP="000406EC">
      <w:pPr>
        <w:spacing w:after="12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déclare :</w:t>
      </w:r>
    </w:p>
    <w:p w14:paraId="74ACD691" w14:textId="1055A7C7" w:rsidR="000406EC" w:rsidRPr="00592869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que l'association est à jour de ses obligations sociales et fiscales (déclarations et paiements correspondants) ;</w:t>
      </w:r>
    </w:p>
    <w:p w14:paraId="0B4EE052" w14:textId="77777777" w:rsidR="00107416" w:rsidRPr="00592869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exactes et sincères les informations du présent formulaire, notamment relatives aux demandes de subventions déposées auprès d'autres financeurs publics ainsi que l'approbation du budget par les instances statutaires ;</w:t>
      </w:r>
    </w:p>
    <w:p w14:paraId="0B4EE053" w14:textId="77777777" w:rsidR="00107416" w:rsidRPr="00592869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que l'association a perçu un montant total et cumulé d'aides publiques (subventions financières et en nature) sur les trois derniers exercices :</w:t>
      </w:r>
    </w:p>
    <w:p w14:paraId="0B4EE054" w14:textId="77777777" w:rsidR="00107416" w:rsidRPr="00592869" w:rsidRDefault="00107416" w:rsidP="000406EC">
      <w:pPr>
        <w:spacing w:after="120"/>
        <w:ind w:firstLine="709"/>
        <w:jc w:val="both"/>
        <w:rPr>
          <w:rFonts w:ascii="Century Gothic" w:hAnsi="Century Gothic"/>
          <w:sz w:val="22"/>
          <w:szCs w:val="22"/>
        </w:rPr>
      </w:pPr>
      <w:permStart w:id="1320687065" w:edGrp="everyone"/>
      <w:r w:rsidRPr="00592869">
        <w:rPr>
          <w:rFonts w:ascii="Century Gothic" w:hAnsi="Century Gothic"/>
          <w:sz w:val="22"/>
          <w:szCs w:val="22"/>
        </w:rPr>
        <w:t>□</w:t>
      </w:r>
      <w:permEnd w:id="1320687065"/>
      <w:r w:rsidRPr="00592869">
        <w:rPr>
          <w:rFonts w:ascii="Century Gothic" w:hAnsi="Century Gothic"/>
          <w:sz w:val="22"/>
          <w:szCs w:val="22"/>
        </w:rPr>
        <w:t xml:space="preserve"> inférieur ou égal à 200 000 €</w:t>
      </w:r>
    </w:p>
    <w:p w14:paraId="0B4EE055" w14:textId="77777777" w:rsidR="00107416" w:rsidRPr="00592869" w:rsidRDefault="00107416" w:rsidP="00107416">
      <w:pPr>
        <w:ind w:firstLine="708"/>
        <w:jc w:val="both"/>
        <w:rPr>
          <w:rFonts w:ascii="Century Gothic" w:hAnsi="Century Gothic"/>
          <w:sz w:val="22"/>
          <w:szCs w:val="22"/>
        </w:rPr>
      </w:pPr>
      <w:permStart w:id="1901079941" w:edGrp="everyone"/>
      <w:r w:rsidRPr="00592869">
        <w:rPr>
          <w:rFonts w:ascii="Century Gothic" w:hAnsi="Century Gothic"/>
          <w:sz w:val="22"/>
          <w:szCs w:val="22"/>
        </w:rPr>
        <w:t>□</w:t>
      </w:r>
      <w:permEnd w:id="1901079941"/>
      <w:r w:rsidRPr="00592869">
        <w:rPr>
          <w:rFonts w:ascii="Century Gothic" w:hAnsi="Century Gothic"/>
          <w:sz w:val="22"/>
          <w:szCs w:val="22"/>
        </w:rPr>
        <w:t xml:space="preserve"> supérieur à 200 000 €</w:t>
      </w:r>
    </w:p>
    <w:p w14:paraId="0B4EE056" w14:textId="73A10FCB" w:rsidR="00107416" w:rsidRPr="00592869" w:rsidRDefault="00107416" w:rsidP="000406EC">
      <w:pPr>
        <w:tabs>
          <w:tab w:val="right" w:leader="dot" w:pos="5387"/>
        </w:tabs>
        <w:spacing w:before="120" w:after="12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- demander une subvention de : </w:t>
      </w:r>
      <w:r w:rsidR="000406EC" w:rsidRPr="00592869">
        <w:rPr>
          <w:rFonts w:ascii="Century Gothic" w:hAnsi="Century Gothic"/>
          <w:sz w:val="22"/>
          <w:szCs w:val="22"/>
        </w:rPr>
        <w:tab/>
        <w:t>€</w:t>
      </w:r>
    </w:p>
    <w:p w14:paraId="0B4EE057" w14:textId="7CDEF5C7" w:rsidR="00107416" w:rsidRPr="00592869" w:rsidRDefault="00107416" w:rsidP="00107416">
      <w:pPr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- que cette subvention, si elle est accordée, sera versée au compte bancaire de l'association </w:t>
      </w:r>
      <w:r w:rsidR="00A86CEE">
        <w:rPr>
          <w:rFonts w:ascii="Century Gothic" w:hAnsi="Century Gothic"/>
          <w:sz w:val="22"/>
          <w:szCs w:val="22"/>
        </w:rPr>
        <w:t>(joindre un RIB)</w:t>
      </w:r>
    </w:p>
    <w:p w14:paraId="0B4EE06B" w14:textId="31689847" w:rsidR="00107416" w:rsidRPr="00592869" w:rsidRDefault="000406EC" w:rsidP="000406EC">
      <w:pPr>
        <w:tabs>
          <w:tab w:val="right" w:leader="dot" w:pos="3261"/>
          <w:tab w:val="left" w:pos="3828"/>
          <w:tab w:val="right" w:leader="dot" w:pos="6804"/>
        </w:tabs>
        <w:spacing w:before="1920" w:after="720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Fait à </w:t>
      </w:r>
      <w:r w:rsidR="00B72D13" w:rsidRPr="00592869">
        <w:rPr>
          <w:rFonts w:ascii="Century Gothic" w:hAnsi="Century Gothic"/>
          <w:sz w:val="22"/>
          <w:szCs w:val="22"/>
        </w:rPr>
        <w:t>:</w:t>
      </w:r>
      <w:r w:rsidRPr="00592869">
        <w:rPr>
          <w:rFonts w:ascii="Century Gothic" w:hAnsi="Century Gothic"/>
          <w:sz w:val="22"/>
          <w:szCs w:val="22"/>
        </w:rPr>
        <w:tab/>
      </w:r>
      <w:r w:rsidRPr="00592869">
        <w:rPr>
          <w:rFonts w:ascii="Century Gothic" w:hAnsi="Century Gothic"/>
          <w:sz w:val="22"/>
          <w:szCs w:val="22"/>
        </w:rPr>
        <w:tab/>
        <w:t>le :</w:t>
      </w:r>
      <w:r w:rsidRPr="00592869">
        <w:rPr>
          <w:rFonts w:ascii="Century Gothic" w:hAnsi="Century Gothic"/>
          <w:sz w:val="22"/>
          <w:szCs w:val="22"/>
        </w:rPr>
        <w:tab/>
      </w:r>
    </w:p>
    <w:p w14:paraId="0B4EE07B" w14:textId="62963829" w:rsidR="00107416" w:rsidRPr="00592869" w:rsidRDefault="00B72D13" w:rsidP="000406EC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ab/>
      </w:r>
      <w:r w:rsidR="00107416" w:rsidRPr="00592869">
        <w:rPr>
          <w:rFonts w:ascii="Century Gothic" w:hAnsi="Century Gothic"/>
          <w:sz w:val="22"/>
          <w:szCs w:val="22"/>
        </w:rPr>
        <w:t>Signature</w:t>
      </w:r>
      <w:r w:rsidR="00B043AB" w:rsidRPr="00592869">
        <w:rPr>
          <w:rFonts w:ascii="Century Gothic" w:hAnsi="Century Gothic"/>
          <w:sz w:val="22"/>
          <w:szCs w:val="22"/>
        </w:rPr>
        <w:t xml:space="preserve"> et cachet</w:t>
      </w:r>
    </w:p>
    <w:p w14:paraId="4DB5735C" w14:textId="77777777" w:rsidR="00592869" w:rsidRPr="00592869" w:rsidRDefault="00592869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sectPr w:rsidR="00592869" w:rsidRPr="00592869" w:rsidSect="002D0E28">
      <w:footerReference w:type="default" r:id="rId12"/>
      <w:pgSz w:w="11907" w:h="16840" w:code="9"/>
      <w:pgMar w:top="851" w:right="851" w:bottom="851" w:left="851" w:header="45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21A47" w14:textId="77777777" w:rsidR="00C42BFC" w:rsidRDefault="00C42BFC" w:rsidP="009C75E0">
      <w:r>
        <w:separator/>
      </w:r>
    </w:p>
  </w:endnote>
  <w:endnote w:type="continuationSeparator" w:id="0">
    <w:p w14:paraId="6720C996" w14:textId="77777777" w:rsidR="00C42BFC" w:rsidRDefault="00C42BFC" w:rsidP="009C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15061"/>
      <w:docPartObj>
        <w:docPartGallery w:val="Page Numbers (Bottom of Page)"/>
        <w:docPartUnique/>
      </w:docPartObj>
    </w:sdtPr>
    <w:sdtEndPr/>
    <w:sdtContent>
      <w:sdt>
        <w:sdtPr>
          <w:id w:val="1533227738"/>
          <w:docPartObj>
            <w:docPartGallery w:val="Page Numbers (Top of Page)"/>
            <w:docPartUnique/>
          </w:docPartObj>
        </w:sdtPr>
        <w:sdtEndPr/>
        <w:sdtContent>
          <w:p w14:paraId="0B4EE084" w14:textId="77777777" w:rsidR="00A65BEF" w:rsidRDefault="00A65BEF">
            <w:pPr>
              <w:pStyle w:val="Pieddepage"/>
              <w:jc w:val="center"/>
            </w:pPr>
            <w:r w:rsidRPr="008E575B">
              <w:rPr>
                <w:rFonts w:ascii="Century Gothic" w:hAnsi="Century Gothic"/>
                <w:sz w:val="22"/>
                <w:szCs w:val="22"/>
              </w:rPr>
              <w:t xml:space="preserve">Page </w: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instrText>PAGE</w:instrTex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C42BFC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1</w: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  <w:r w:rsidRPr="008E575B">
              <w:rPr>
                <w:rFonts w:ascii="Century Gothic" w:hAnsi="Century Gothic"/>
                <w:sz w:val="22"/>
                <w:szCs w:val="22"/>
              </w:rPr>
              <w:t xml:space="preserve"> sur </w: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instrText>NUMPAGES</w:instrTex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C42BFC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1</w: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B4EE085" w14:textId="77777777" w:rsidR="00A65BEF" w:rsidRDefault="00A65B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A4DB3" w14:textId="77777777" w:rsidR="00C42BFC" w:rsidRDefault="00C42BFC" w:rsidP="009C75E0">
      <w:r>
        <w:separator/>
      </w:r>
    </w:p>
  </w:footnote>
  <w:footnote w:type="continuationSeparator" w:id="0">
    <w:p w14:paraId="1AA6CF49" w14:textId="77777777" w:rsidR="00C42BFC" w:rsidRDefault="00C42BFC" w:rsidP="009C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2BB1"/>
    <w:multiLevelType w:val="hybridMultilevel"/>
    <w:tmpl w:val="A8F8A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16"/>
    <w:rsid w:val="000406EC"/>
    <w:rsid w:val="0005185C"/>
    <w:rsid w:val="00055227"/>
    <w:rsid w:val="00074813"/>
    <w:rsid w:val="00080B4F"/>
    <w:rsid w:val="000A4DB4"/>
    <w:rsid w:val="000C6031"/>
    <w:rsid w:val="000E3C5C"/>
    <w:rsid w:val="00101A27"/>
    <w:rsid w:val="00107416"/>
    <w:rsid w:val="00122570"/>
    <w:rsid w:val="002125C4"/>
    <w:rsid w:val="00226B81"/>
    <w:rsid w:val="002569E4"/>
    <w:rsid w:val="00263903"/>
    <w:rsid w:val="002D0E28"/>
    <w:rsid w:val="00305E58"/>
    <w:rsid w:val="003223E5"/>
    <w:rsid w:val="003A027B"/>
    <w:rsid w:val="003A7B61"/>
    <w:rsid w:val="003B01AC"/>
    <w:rsid w:val="003F062E"/>
    <w:rsid w:val="004132C9"/>
    <w:rsid w:val="00414530"/>
    <w:rsid w:val="00437C78"/>
    <w:rsid w:val="00477F23"/>
    <w:rsid w:val="004923D3"/>
    <w:rsid w:val="00512927"/>
    <w:rsid w:val="0051534E"/>
    <w:rsid w:val="00552BD3"/>
    <w:rsid w:val="00585AC6"/>
    <w:rsid w:val="00587DC8"/>
    <w:rsid w:val="0059111E"/>
    <w:rsid w:val="00592869"/>
    <w:rsid w:val="005A2087"/>
    <w:rsid w:val="005A4079"/>
    <w:rsid w:val="005F5F73"/>
    <w:rsid w:val="006029D3"/>
    <w:rsid w:val="00611D34"/>
    <w:rsid w:val="0063519A"/>
    <w:rsid w:val="00654077"/>
    <w:rsid w:val="006652FC"/>
    <w:rsid w:val="006B4C58"/>
    <w:rsid w:val="006C1C63"/>
    <w:rsid w:val="006D7E32"/>
    <w:rsid w:val="006F5702"/>
    <w:rsid w:val="00742ACE"/>
    <w:rsid w:val="00752D78"/>
    <w:rsid w:val="007A0196"/>
    <w:rsid w:val="00877043"/>
    <w:rsid w:val="008E42E7"/>
    <w:rsid w:val="008E575B"/>
    <w:rsid w:val="008F4AFA"/>
    <w:rsid w:val="00984569"/>
    <w:rsid w:val="009C75E0"/>
    <w:rsid w:val="009F5E66"/>
    <w:rsid w:val="00A36B3E"/>
    <w:rsid w:val="00A65BEF"/>
    <w:rsid w:val="00A677B0"/>
    <w:rsid w:val="00A83050"/>
    <w:rsid w:val="00A86CEE"/>
    <w:rsid w:val="00AB3A12"/>
    <w:rsid w:val="00AD7726"/>
    <w:rsid w:val="00B043AB"/>
    <w:rsid w:val="00B72D13"/>
    <w:rsid w:val="00B910E4"/>
    <w:rsid w:val="00BB0249"/>
    <w:rsid w:val="00BB58CE"/>
    <w:rsid w:val="00BD7E66"/>
    <w:rsid w:val="00BE2622"/>
    <w:rsid w:val="00C128FB"/>
    <w:rsid w:val="00C300B1"/>
    <w:rsid w:val="00C42BFC"/>
    <w:rsid w:val="00C54234"/>
    <w:rsid w:val="00C571C4"/>
    <w:rsid w:val="00C83DFB"/>
    <w:rsid w:val="00C83E35"/>
    <w:rsid w:val="00CF212D"/>
    <w:rsid w:val="00D075F2"/>
    <w:rsid w:val="00D8709B"/>
    <w:rsid w:val="00DE425F"/>
    <w:rsid w:val="00DF5D13"/>
    <w:rsid w:val="00E441CD"/>
    <w:rsid w:val="00E50295"/>
    <w:rsid w:val="00F17B0C"/>
    <w:rsid w:val="00F24051"/>
    <w:rsid w:val="00F857BB"/>
    <w:rsid w:val="00F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EDE03"/>
  <w15:chartTrackingRefBased/>
  <w15:docId w15:val="{E2DD1D80-F302-41B0-B98C-D128204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07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07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2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24051"/>
    <w:pPr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Footnote">
    <w:name w:val="Footnote"/>
    <w:basedOn w:val="Normal"/>
    <w:rsid w:val="00F24051"/>
    <w:pPr>
      <w:suppressLineNumbers/>
      <w:suppressAutoHyphens/>
      <w:autoSpaceDN w:val="0"/>
      <w:ind w:left="339" w:hanging="339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20"/>
      <w:szCs w:val="20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F2405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405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40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77F2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0E2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0E28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WORD 2013" ma:contentTypeID="0x010100F77577812EE74E939EA7BC0AEEBF7CF500AAC80A3DAD3EDB4DBA2763CE48307B58" ma:contentTypeVersion="2" ma:contentTypeDescription="Document WORD" ma:contentTypeScope="" ma:versionID="748071569b8762fd112236eaea3271f4">
  <xsd:schema xmlns:xsd="http://www.w3.org/2001/XMLSchema" xmlns:xs="http://www.w3.org/2001/XMLSchema" xmlns:p="http://schemas.microsoft.com/office/2006/metadata/properties" xmlns:ns2="ee05dae8-3212-4271-9fe9-220e15fdaab2" targetNamespace="http://schemas.microsoft.com/office/2006/metadata/properties" ma:root="true" ma:fieldsID="3a20afb1f66fc09ed7fdb078bb613345" ns2:_="">
    <xsd:import namespace="ee05dae8-3212-4271-9fe9-220e15fdaab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5dae8-3212-4271-9fe9-220e15fda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2234-76FA-4DEE-A896-72E940333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78CC20-099A-478C-9752-46A8F96A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5dae8-3212-4271-9fe9-220e15fda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AE4DA-E9D2-4B28-8713-B69DB07A8B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964D4-A294-4F69-AF1A-18B1D727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1087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VEDEL Cécile</dc:creator>
  <cp:keywords/>
  <dc:description/>
  <cp:lastModifiedBy>VEDEL Cécile</cp:lastModifiedBy>
  <cp:revision>13</cp:revision>
  <dcterms:created xsi:type="dcterms:W3CDTF">2025-03-06T09:22:00Z</dcterms:created>
  <dcterms:modified xsi:type="dcterms:W3CDTF">2025-03-06T10:11:00Z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0x010100F77577812EE74E939EA7BC0AEEBF7CF500AAC80A3DAD3EDB4DBA2763CE48307B58</vt:lpwstr>
  </property>
</Properties>
</file>